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8D" w:rsidRPr="00C5681F" w:rsidRDefault="00C5681F" w:rsidP="00C5681F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C5681F">
        <w:rPr>
          <w:b/>
          <w:bCs/>
          <w:sz w:val="24"/>
          <w:szCs w:val="24"/>
          <w:u w:val="single"/>
        </w:rPr>
        <w:t>30.09.2021</w:t>
      </w:r>
    </w:p>
    <w:p w:rsidR="00712F8D" w:rsidRPr="00C5681F" w:rsidRDefault="00C5681F">
      <w:pPr>
        <w:ind w:firstLine="426"/>
        <w:jc w:val="center"/>
        <w:rPr>
          <w:b/>
          <w:bCs/>
          <w:sz w:val="24"/>
          <w:szCs w:val="24"/>
        </w:rPr>
      </w:pPr>
      <w:r w:rsidRPr="00C5681F">
        <w:rPr>
          <w:b/>
          <w:bCs/>
          <w:sz w:val="24"/>
          <w:szCs w:val="24"/>
        </w:rPr>
        <w:t xml:space="preserve">Научно-практическая конференция </w:t>
      </w:r>
    </w:p>
    <w:p w:rsidR="00712F8D" w:rsidRPr="00C5681F" w:rsidRDefault="00C5681F">
      <w:pPr>
        <w:jc w:val="center"/>
        <w:rPr>
          <w:b/>
          <w:bCs/>
          <w:sz w:val="24"/>
          <w:szCs w:val="24"/>
        </w:rPr>
      </w:pPr>
      <w:r w:rsidRPr="00C5681F">
        <w:rPr>
          <w:b/>
          <w:bCs/>
          <w:sz w:val="24"/>
          <w:szCs w:val="24"/>
        </w:rPr>
        <w:t>«Региональный календарь профилактических прививок города Москвы: возможности и реализация»</w:t>
      </w:r>
    </w:p>
    <w:p w:rsidR="00712F8D" w:rsidRDefault="00C5681F">
      <w:pPr>
        <w:ind w:firstLine="42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НИИОЗММ ДЗМ </w:t>
      </w:r>
      <w:r>
        <w:rPr>
          <w:sz w:val="24"/>
          <w:szCs w:val="24"/>
        </w:rPr>
        <w:t xml:space="preserve">(Москва, ул. </w:t>
      </w:r>
      <w:proofErr w:type="spellStart"/>
      <w:r>
        <w:rPr>
          <w:sz w:val="24"/>
          <w:szCs w:val="24"/>
        </w:rPr>
        <w:t>Шарикоподшипниковская</w:t>
      </w:r>
      <w:proofErr w:type="spellEnd"/>
      <w:r>
        <w:rPr>
          <w:sz w:val="24"/>
          <w:szCs w:val="24"/>
        </w:rPr>
        <w:t>, 9)</w:t>
      </w:r>
    </w:p>
    <w:p w:rsidR="00712F8D" w:rsidRDefault="00C5681F" w:rsidP="00C5681F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14:00 – 16:00 </w:t>
      </w:r>
    </w:p>
    <w:p w:rsidR="00712F8D" w:rsidRDefault="00C5681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Программа конференции</w:t>
      </w:r>
    </w:p>
    <w:p w:rsidR="00712F8D" w:rsidRDefault="00C5681F">
      <w:pPr>
        <w:jc w:val="center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Модераторы</w:t>
      </w:r>
      <w:r>
        <w:rPr>
          <w:b/>
          <w:bCs/>
          <w:sz w:val="24"/>
          <w:szCs w:val="24"/>
        </w:rPr>
        <w:t xml:space="preserve">: </w:t>
      </w:r>
      <w:proofErr w:type="spellStart"/>
      <w:r>
        <w:rPr>
          <w:i/>
          <w:iCs/>
          <w:sz w:val="24"/>
          <w:szCs w:val="24"/>
        </w:rPr>
        <w:t>Мазанкова</w:t>
      </w:r>
      <w:proofErr w:type="spellEnd"/>
      <w:r>
        <w:rPr>
          <w:i/>
          <w:iCs/>
          <w:sz w:val="24"/>
          <w:szCs w:val="24"/>
        </w:rPr>
        <w:t xml:space="preserve"> Л. Н., </w:t>
      </w:r>
      <w:proofErr w:type="spellStart"/>
      <w:r>
        <w:rPr>
          <w:i/>
          <w:iCs/>
          <w:sz w:val="24"/>
          <w:szCs w:val="24"/>
        </w:rPr>
        <w:t>Шамшева</w:t>
      </w:r>
      <w:proofErr w:type="spellEnd"/>
      <w:r>
        <w:rPr>
          <w:i/>
          <w:iCs/>
          <w:sz w:val="24"/>
          <w:szCs w:val="24"/>
        </w:rPr>
        <w:t xml:space="preserve"> О. В.</w:t>
      </w:r>
    </w:p>
    <w:p w:rsidR="00712F8D" w:rsidRDefault="00712F8D">
      <w:pPr>
        <w:rPr>
          <w:b/>
          <w:bCs/>
          <w:i/>
          <w:iCs/>
          <w:sz w:val="24"/>
          <w:szCs w:val="24"/>
        </w:rPr>
      </w:pPr>
    </w:p>
    <w:p w:rsidR="00712F8D" w:rsidRDefault="00C5681F">
      <w:pPr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Вступительное слово</w:t>
      </w:r>
    </w:p>
    <w:p w:rsidR="00712F8D" w:rsidRDefault="00C5681F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Мазанкова</w:t>
      </w:r>
      <w:proofErr w:type="spellEnd"/>
      <w:r>
        <w:rPr>
          <w:i/>
          <w:iCs/>
          <w:sz w:val="24"/>
          <w:szCs w:val="24"/>
        </w:rPr>
        <w:t xml:space="preserve"> Людмила Николаевна – д. м. н., профессор, </w:t>
      </w:r>
      <w:proofErr w:type="spellStart"/>
      <w:r>
        <w:rPr>
          <w:i/>
          <w:iCs/>
          <w:sz w:val="24"/>
          <w:szCs w:val="24"/>
        </w:rPr>
        <w:t>завкафедрой</w:t>
      </w:r>
      <w:proofErr w:type="spellEnd"/>
      <w:r>
        <w:rPr>
          <w:i/>
          <w:iCs/>
          <w:sz w:val="24"/>
          <w:szCs w:val="24"/>
        </w:rPr>
        <w:t xml:space="preserve"> детских инфекционных заболеваний ФГБОУ «ДПО РМАНПО» Минздрава России, главный внештатный специалист по инфекционным болезням у детей ЦФО и ДЗМ</w:t>
      </w:r>
    </w:p>
    <w:p w:rsidR="00712F8D" w:rsidRDefault="00C5681F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Шамшева</w:t>
      </w:r>
      <w:proofErr w:type="spellEnd"/>
      <w:r>
        <w:rPr>
          <w:i/>
          <w:iCs/>
          <w:sz w:val="24"/>
          <w:szCs w:val="24"/>
        </w:rPr>
        <w:t xml:space="preserve"> Ольга Васильевна – д. м. н., профессор, </w:t>
      </w:r>
      <w:proofErr w:type="spellStart"/>
      <w:r>
        <w:rPr>
          <w:i/>
          <w:iCs/>
          <w:sz w:val="24"/>
          <w:szCs w:val="24"/>
        </w:rPr>
        <w:t>зав</w:t>
      </w:r>
      <w:bookmarkStart w:id="1" w:name="_Hlk81506674"/>
      <w:r>
        <w:rPr>
          <w:i/>
          <w:iCs/>
          <w:sz w:val="24"/>
          <w:szCs w:val="24"/>
        </w:rPr>
        <w:t>кафедрой</w:t>
      </w:r>
      <w:proofErr w:type="spellEnd"/>
      <w:r>
        <w:rPr>
          <w:i/>
          <w:iCs/>
          <w:sz w:val="24"/>
          <w:szCs w:val="24"/>
        </w:rPr>
        <w:t xml:space="preserve"> инфекционных болезней у детей </w:t>
      </w:r>
      <w:bookmarkEnd w:id="1"/>
      <w:r>
        <w:rPr>
          <w:i/>
          <w:iCs/>
          <w:sz w:val="24"/>
          <w:szCs w:val="24"/>
        </w:rPr>
        <w:t>ФГАОУ «ВО РНИМУ им. Н. И. Пирогова» Минздрава России</w:t>
      </w:r>
    </w:p>
    <w:p w:rsidR="00712F8D" w:rsidRDefault="00712F8D">
      <w:pPr>
        <w:rPr>
          <w:i/>
          <w:iCs/>
          <w:sz w:val="24"/>
          <w:szCs w:val="24"/>
        </w:rPr>
      </w:pPr>
    </w:p>
    <w:p w:rsidR="00712F8D" w:rsidRDefault="00C5681F">
      <w:pPr>
        <w:rPr>
          <w:b/>
          <w:bCs/>
          <w:sz w:val="24"/>
          <w:szCs w:val="24"/>
        </w:rPr>
      </w:pPr>
      <w:r w:rsidRPr="00C5681F">
        <w:rPr>
          <w:b/>
          <w:bCs/>
          <w:sz w:val="24"/>
          <w:szCs w:val="24"/>
        </w:rPr>
        <w:t>1.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4"/>
          <w:szCs w:val="24"/>
        </w:rPr>
        <w:t>Организация иммунопрофилактики в г. Москве. Опыт внедрения системного продукта «Вакцинопрофилактика» в ЕМИАС.</w:t>
      </w:r>
    </w:p>
    <w:p w:rsidR="00712F8D" w:rsidRDefault="00C5681F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Новикова Юлия Борисовна</w:t>
      </w:r>
      <w:proofErr w:type="gramStart"/>
      <w:r>
        <w:rPr>
          <w:i/>
          <w:iCs/>
          <w:sz w:val="24"/>
          <w:szCs w:val="24"/>
        </w:rPr>
        <w:t xml:space="preserve">., </w:t>
      </w:r>
      <w:proofErr w:type="gramEnd"/>
      <w:r>
        <w:rPr>
          <w:i/>
          <w:iCs/>
          <w:sz w:val="24"/>
          <w:szCs w:val="24"/>
        </w:rPr>
        <w:t>к. м. н., заведующая ОПКО ГБУЗ «ЦМП ДЗМ», врач-эпидемиолог</w:t>
      </w:r>
    </w:p>
    <w:p w:rsidR="00712F8D" w:rsidRDefault="00712F8D">
      <w:pPr>
        <w:pStyle w:val="aa"/>
      </w:pPr>
    </w:p>
    <w:p w:rsidR="00712F8D" w:rsidRDefault="00C5681F">
      <w:pPr>
        <w:pStyle w:val="a9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Основные направления совершенствования Регионального календаря профилактических прививок в г. Москве на современном этапе.</w:t>
      </w:r>
    </w:p>
    <w:p w:rsidR="00712F8D" w:rsidRDefault="00C5681F">
      <w:pPr>
        <w:pStyle w:val="a9"/>
        <w:ind w:left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Ртищев Алексей Юрьевич – к. м. н., доцент кафедры инфекционных болезней у детей ФГАОУ «ВО РНИМУ им. Н. И. Пирогова» Минздрава России</w:t>
      </w:r>
    </w:p>
    <w:p w:rsidR="00712F8D" w:rsidRDefault="00712F8D">
      <w:pPr>
        <w:pStyle w:val="a9"/>
        <w:ind w:left="0"/>
        <w:jc w:val="both"/>
        <w:rPr>
          <w:b/>
          <w:bCs/>
          <w:sz w:val="24"/>
          <w:szCs w:val="24"/>
        </w:rPr>
      </w:pPr>
      <w:bookmarkStart w:id="2" w:name="_Hlk81507036"/>
      <w:bookmarkEnd w:id="2"/>
    </w:p>
    <w:p w:rsidR="00712F8D" w:rsidRDefault="00C5681F">
      <w:pPr>
        <w:pStyle w:val="a9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Полиомиелит и ОВП – новые вызовы.</w:t>
      </w:r>
    </w:p>
    <w:p w:rsidR="00712F8D" w:rsidRDefault="00C5681F">
      <w:pPr>
        <w:pStyle w:val="a9"/>
        <w:ind w:left="0"/>
        <w:jc w:val="both"/>
        <w:rPr>
          <w:b/>
          <w:b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Шакарян</w:t>
      </w:r>
      <w:proofErr w:type="spellEnd"/>
      <w:r>
        <w:rPr>
          <w:i/>
          <w:iCs/>
          <w:sz w:val="24"/>
          <w:szCs w:val="24"/>
        </w:rPr>
        <w:t xml:space="preserve"> Армен </w:t>
      </w:r>
      <w:proofErr w:type="spellStart"/>
      <w:r>
        <w:rPr>
          <w:i/>
          <w:iCs/>
          <w:sz w:val="24"/>
          <w:szCs w:val="24"/>
        </w:rPr>
        <w:t>Каренович</w:t>
      </w:r>
      <w:proofErr w:type="spellEnd"/>
      <w:r>
        <w:rPr>
          <w:i/>
          <w:iCs/>
          <w:sz w:val="24"/>
          <w:szCs w:val="24"/>
        </w:rPr>
        <w:t xml:space="preserve"> – научный сотрудник</w:t>
      </w:r>
      <w:r>
        <w:rPr>
          <w:b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ФНЦИРИП им. М. П. Чумакова РАН, эксперт ВОЗ по полиомиелиту, член национальной комиссии по полиомиелиту и ОВП, ассистент кафедры инфекционных болезней у детей ФГАОУ «ВО РНИМУ им. Н. И. Пирогова» Минздрава России</w:t>
      </w:r>
    </w:p>
    <w:p w:rsidR="00712F8D" w:rsidRDefault="00712F8D">
      <w:pPr>
        <w:rPr>
          <w:i/>
          <w:iCs/>
          <w:sz w:val="24"/>
          <w:szCs w:val="24"/>
        </w:rPr>
      </w:pPr>
    </w:p>
    <w:p w:rsidR="00712F8D" w:rsidRDefault="00C5681F">
      <w:pPr>
        <w:pStyle w:val="a9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Борьба за вакцинацию: как противостоять врачебному вакцинальному лобби?</w:t>
      </w:r>
    </w:p>
    <w:p w:rsidR="00712F8D" w:rsidRDefault="00C5681F">
      <w:pPr>
        <w:pStyle w:val="a9"/>
        <w:ind w:left="0"/>
        <w:rPr>
          <w:i/>
          <w:iCs/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Коновалов</w:t>
      </w:r>
      <w:proofErr w:type="gramEnd"/>
      <w:r>
        <w:rPr>
          <w:i/>
          <w:iCs/>
          <w:sz w:val="24"/>
          <w:szCs w:val="24"/>
        </w:rPr>
        <w:t xml:space="preserve"> Иван Вячеславович – к. м. н., доцент кафедры инфекционных болезней у детей ФГАОУ «ВО РНИМУ им. Н. И. Пирогова» Минздрава России</w:t>
      </w:r>
    </w:p>
    <w:p w:rsidR="00712F8D" w:rsidRDefault="00712F8D">
      <w:pPr>
        <w:pStyle w:val="a9"/>
        <w:ind w:left="0"/>
        <w:rPr>
          <w:i/>
          <w:iCs/>
          <w:sz w:val="24"/>
          <w:szCs w:val="24"/>
        </w:rPr>
      </w:pPr>
    </w:p>
    <w:p w:rsidR="00712F8D" w:rsidRDefault="00C5681F">
      <w:pPr>
        <w:pStyle w:val="a9"/>
        <w:ind w:left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Вопросы и ответы</w:t>
      </w:r>
    </w:p>
    <w:p w:rsidR="00712F8D" w:rsidRDefault="00C5681F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Дискуссия</w:t>
      </w:r>
      <w:bookmarkStart w:id="3" w:name="_Hlk81507515"/>
      <w:bookmarkEnd w:id="3"/>
    </w:p>
    <w:p w:rsidR="00712F8D" w:rsidRDefault="00712F8D">
      <w:pPr>
        <w:rPr>
          <w:b/>
          <w:bCs/>
          <w:sz w:val="24"/>
          <w:szCs w:val="24"/>
        </w:rPr>
      </w:pPr>
    </w:p>
    <w:p w:rsidR="00712F8D" w:rsidRDefault="00712F8D">
      <w:pPr>
        <w:rPr>
          <w:b/>
          <w:bCs/>
          <w:sz w:val="28"/>
          <w:szCs w:val="28"/>
        </w:rPr>
      </w:pPr>
    </w:p>
    <w:p w:rsidR="00712F8D" w:rsidRDefault="00712F8D">
      <w:pPr>
        <w:rPr>
          <w:b/>
          <w:bCs/>
          <w:sz w:val="28"/>
          <w:szCs w:val="28"/>
        </w:rPr>
      </w:pPr>
    </w:p>
    <w:p w:rsidR="00712F8D" w:rsidRDefault="00712F8D">
      <w:pPr>
        <w:rPr>
          <w:b/>
          <w:bCs/>
          <w:sz w:val="28"/>
          <w:szCs w:val="28"/>
        </w:rPr>
      </w:pPr>
    </w:p>
    <w:p w:rsidR="00712F8D" w:rsidRDefault="00712F8D">
      <w:pPr>
        <w:rPr>
          <w:b/>
          <w:bCs/>
          <w:sz w:val="28"/>
          <w:szCs w:val="28"/>
        </w:rPr>
      </w:pPr>
    </w:p>
    <w:sectPr w:rsidR="00712F8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8D"/>
    <w:rsid w:val="00712F8D"/>
    <w:rsid w:val="008D0646"/>
    <w:rsid w:val="00C5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6E6276"/>
    <w:pPr>
      <w:ind w:left="720"/>
      <w:contextualSpacing/>
    </w:pPr>
  </w:style>
  <w:style w:type="paragraph" w:styleId="aa">
    <w:name w:val="No Spacing"/>
    <w:uiPriority w:val="1"/>
    <w:qFormat/>
    <w:rsid w:val="00181EB3"/>
  </w:style>
  <w:style w:type="paragraph" w:styleId="ab">
    <w:name w:val="Balloon Text"/>
    <w:basedOn w:val="a"/>
    <w:link w:val="ac"/>
    <w:uiPriority w:val="99"/>
    <w:semiHidden/>
    <w:unhideWhenUsed/>
    <w:rsid w:val="00C5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6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6E6276"/>
    <w:pPr>
      <w:ind w:left="720"/>
      <w:contextualSpacing/>
    </w:pPr>
  </w:style>
  <w:style w:type="paragraph" w:styleId="aa">
    <w:name w:val="No Spacing"/>
    <w:uiPriority w:val="1"/>
    <w:qFormat/>
    <w:rsid w:val="00181EB3"/>
  </w:style>
  <w:style w:type="paragraph" w:styleId="ab">
    <w:name w:val="Balloon Text"/>
    <w:basedOn w:val="a"/>
    <w:link w:val="ac"/>
    <w:uiPriority w:val="99"/>
    <w:semiHidden/>
    <w:unhideWhenUsed/>
    <w:rsid w:val="00C5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6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Детские инфекционные болезни</dc:creator>
  <cp:lastModifiedBy>Хлыстова Галина Владимировна</cp:lastModifiedBy>
  <cp:revision>2</cp:revision>
  <dcterms:created xsi:type="dcterms:W3CDTF">2021-09-08T11:03:00Z</dcterms:created>
  <dcterms:modified xsi:type="dcterms:W3CDTF">2021-09-08T11:03:00Z</dcterms:modified>
  <dc:language>ru-RU</dc:language>
</cp:coreProperties>
</file>