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таблицы"/>
      </w:tblPr>
      <w:tblGrid>
        <w:gridCol w:w="1432"/>
        <w:gridCol w:w="8314"/>
      </w:tblGrid>
      <w:tr w:rsidR="00C005B7" w14:paraId="38C876B1" w14:textId="77777777" w:rsidTr="00040E33">
        <w:tc>
          <w:tcPr>
            <w:tcW w:w="1440" w:type="dxa"/>
          </w:tcPr>
          <w:p w14:paraId="1AAC6B94" w14:textId="77777777" w:rsidR="00C3702C" w:rsidRDefault="00C3702C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7329B95" wp14:editId="4B878DFA">
                      <wp:extent cx="822960" cy="429768"/>
                      <wp:effectExtent l="0" t="0" r="0" b="8890"/>
                      <wp:docPr id="3" name="Группа 3" title="Две угловые фигуры соответствующего цвета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2960" cy="429768"/>
                                <a:chOff x="0" y="0"/>
                                <a:chExt cx="820301" cy="430530"/>
                              </a:xfrm>
                            </wpg:grpSpPr>
                            <wps:wsp>
                              <wps:cNvPr id="7" name="Полилиния: Фигура 6"/>
                              <wps:cNvSpPr/>
                              <wps:spPr>
                                <a:xfrm>
                                  <a:off x="0" y="0"/>
                                  <a:ext cx="449580" cy="426085"/>
                                </a:xfrm>
                                <a:custGeom>
                                  <a:avLst/>
                                  <a:gdLst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2382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14337"/>
                                    <a:gd name="connsiteY0" fmla="*/ 159544 h 428625"/>
                                    <a:gd name="connsiteX1" fmla="*/ 130969 w 414337"/>
                                    <a:gd name="connsiteY1" fmla="*/ 0 h 428625"/>
                                    <a:gd name="connsiteX2" fmla="*/ 414337 w 414337"/>
                                    <a:gd name="connsiteY2" fmla="*/ 14288 h 428625"/>
                                    <a:gd name="connsiteX3" fmla="*/ 145256 w 414337"/>
                                    <a:gd name="connsiteY3" fmla="*/ 428625 h 428625"/>
                                    <a:gd name="connsiteX4" fmla="*/ 0 w 414337"/>
                                    <a:gd name="connsiteY4" fmla="*/ 159544 h 428625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0056"/>
                                    <a:gd name="connsiteY0" fmla="*/ 159544 h 378618"/>
                                    <a:gd name="connsiteX1" fmla="*/ 130969 w 450056"/>
                                    <a:gd name="connsiteY1" fmla="*/ 0 h 378618"/>
                                    <a:gd name="connsiteX2" fmla="*/ 450056 w 450056"/>
                                    <a:gd name="connsiteY2" fmla="*/ 0 h 378618"/>
                                    <a:gd name="connsiteX3" fmla="*/ 147637 w 450056"/>
                                    <a:gd name="connsiteY3" fmla="*/ 378618 h 378618"/>
                                    <a:gd name="connsiteX4" fmla="*/ 0 w 450056"/>
                                    <a:gd name="connsiteY4" fmla="*/ 159544 h 378618"/>
                                    <a:gd name="connsiteX0" fmla="*/ 0 w 450056"/>
                                    <a:gd name="connsiteY0" fmla="*/ 159544 h 426243"/>
                                    <a:gd name="connsiteX1" fmla="*/ 130969 w 450056"/>
                                    <a:gd name="connsiteY1" fmla="*/ 0 h 426243"/>
                                    <a:gd name="connsiteX2" fmla="*/ 450056 w 450056"/>
                                    <a:gd name="connsiteY2" fmla="*/ 0 h 426243"/>
                                    <a:gd name="connsiteX3" fmla="*/ 150018 w 450056"/>
                                    <a:gd name="connsiteY3" fmla="*/ 426243 h 426243"/>
                                    <a:gd name="connsiteX4" fmla="*/ 0 w 450056"/>
                                    <a:gd name="connsiteY4" fmla="*/ 159544 h 4262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50056" h="426243">
                                      <a:moveTo>
                                        <a:pt x="0" y="159544"/>
                                      </a:moveTo>
                                      <a:lnTo>
                                        <a:pt x="130969" y="0"/>
                                      </a:lnTo>
                                      <a:lnTo>
                                        <a:pt x="450056" y="0"/>
                                      </a:lnTo>
                                      <a:lnTo>
                                        <a:pt x="150018" y="426243"/>
                                      </a:lnTo>
                                      <a:lnTo>
                                        <a:pt x="0" y="159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Полилиния: Фигура 8"/>
                              <wps:cNvSpPr/>
                              <wps:spPr>
                                <a:xfrm>
                                  <a:off x="380246" y="0"/>
                                  <a:ext cx="440055" cy="430530"/>
                                </a:xfrm>
                                <a:custGeom>
                                  <a:avLst/>
                                  <a:gdLst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2382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14337"/>
                                    <a:gd name="connsiteY0" fmla="*/ 159544 h 428625"/>
                                    <a:gd name="connsiteX1" fmla="*/ 130969 w 414337"/>
                                    <a:gd name="connsiteY1" fmla="*/ 0 h 428625"/>
                                    <a:gd name="connsiteX2" fmla="*/ 414337 w 414337"/>
                                    <a:gd name="connsiteY2" fmla="*/ 14288 h 428625"/>
                                    <a:gd name="connsiteX3" fmla="*/ 145256 w 414337"/>
                                    <a:gd name="connsiteY3" fmla="*/ 428625 h 428625"/>
                                    <a:gd name="connsiteX4" fmla="*/ 0 w 414337"/>
                                    <a:gd name="connsiteY4" fmla="*/ 159544 h 428625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0056"/>
                                    <a:gd name="connsiteY0" fmla="*/ 159544 h 378618"/>
                                    <a:gd name="connsiteX1" fmla="*/ 130969 w 450056"/>
                                    <a:gd name="connsiteY1" fmla="*/ 0 h 378618"/>
                                    <a:gd name="connsiteX2" fmla="*/ 450056 w 450056"/>
                                    <a:gd name="connsiteY2" fmla="*/ 0 h 378618"/>
                                    <a:gd name="connsiteX3" fmla="*/ 147637 w 450056"/>
                                    <a:gd name="connsiteY3" fmla="*/ 378618 h 378618"/>
                                    <a:gd name="connsiteX4" fmla="*/ 0 w 450056"/>
                                    <a:gd name="connsiteY4" fmla="*/ 159544 h 378618"/>
                                    <a:gd name="connsiteX0" fmla="*/ 0 w 450056"/>
                                    <a:gd name="connsiteY0" fmla="*/ 159544 h 426243"/>
                                    <a:gd name="connsiteX1" fmla="*/ 130969 w 450056"/>
                                    <a:gd name="connsiteY1" fmla="*/ 0 h 426243"/>
                                    <a:gd name="connsiteX2" fmla="*/ 450056 w 450056"/>
                                    <a:gd name="connsiteY2" fmla="*/ 0 h 426243"/>
                                    <a:gd name="connsiteX3" fmla="*/ 150018 w 450056"/>
                                    <a:gd name="connsiteY3" fmla="*/ 426243 h 426243"/>
                                    <a:gd name="connsiteX4" fmla="*/ 0 w 450056"/>
                                    <a:gd name="connsiteY4" fmla="*/ 159544 h 426243"/>
                                    <a:gd name="connsiteX0" fmla="*/ 0 w 392906"/>
                                    <a:gd name="connsiteY0" fmla="*/ 159544 h 426243"/>
                                    <a:gd name="connsiteX1" fmla="*/ 73819 w 392906"/>
                                    <a:gd name="connsiteY1" fmla="*/ 0 h 426243"/>
                                    <a:gd name="connsiteX2" fmla="*/ 392906 w 392906"/>
                                    <a:gd name="connsiteY2" fmla="*/ 0 h 426243"/>
                                    <a:gd name="connsiteX3" fmla="*/ 92868 w 392906"/>
                                    <a:gd name="connsiteY3" fmla="*/ 426243 h 426243"/>
                                    <a:gd name="connsiteX4" fmla="*/ 0 w 392906"/>
                                    <a:gd name="connsiteY4" fmla="*/ 159544 h 426243"/>
                                    <a:gd name="connsiteX0" fmla="*/ 0 w 440531"/>
                                    <a:gd name="connsiteY0" fmla="*/ 169069 h 426243"/>
                                    <a:gd name="connsiteX1" fmla="*/ 121444 w 440531"/>
                                    <a:gd name="connsiteY1" fmla="*/ 0 h 426243"/>
                                    <a:gd name="connsiteX2" fmla="*/ 440531 w 440531"/>
                                    <a:gd name="connsiteY2" fmla="*/ 0 h 426243"/>
                                    <a:gd name="connsiteX3" fmla="*/ 140493 w 440531"/>
                                    <a:gd name="connsiteY3" fmla="*/ 426243 h 426243"/>
                                    <a:gd name="connsiteX4" fmla="*/ 0 w 440531"/>
                                    <a:gd name="connsiteY4" fmla="*/ 169069 h 426243"/>
                                    <a:gd name="connsiteX0" fmla="*/ 0 w 440531"/>
                                    <a:gd name="connsiteY0" fmla="*/ 169069 h 380999"/>
                                    <a:gd name="connsiteX1" fmla="*/ 121444 w 440531"/>
                                    <a:gd name="connsiteY1" fmla="*/ 0 h 380999"/>
                                    <a:gd name="connsiteX2" fmla="*/ 440531 w 440531"/>
                                    <a:gd name="connsiteY2" fmla="*/ 0 h 380999"/>
                                    <a:gd name="connsiteX3" fmla="*/ 135731 w 440531"/>
                                    <a:gd name="connsiteY3" fmla="*/ 380999 h 380999"/>
                                    <a:gd name="connsiteX4" fmla="*/ 0 w 440531"/>
                                    <a:gd name="connsiteY4" fmla="*/ 169069 h 380999"/>
                                    <a:gd name="connsiteX0" fmla="*/ 0 w 440531"/>
                                    <a:gd name="connsiteY0" fmla="*/ 169069 h 431005"/>
                                    <a:gd name="connsiteX1" fmla="*/ 121444 w 440531"/>
                                    <a:gd name="connsiteY1" fmla="*/ 0 h 431005"/>
                                    <a:gd name="connsiteX2" fmla="*/ 440531 w 440531"/>
                                    <a:gd name="connsiteY2" fmla="*/ 0 h 431005"/>
                                    <a:gd name="connsiteX3" fmla="*/ 138112 w 440531"/>
                                    <a:gd name="connsiteY3" fmla="*/ 431005 h 431005"/>
                                    <a:gd name="connsiteX4" fmla="*/ 0 w 440531"/>
                                    <a:gd name="connsiteY4" fmla="*/ 169069 h 4310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40531" h="431005">
                                      <a:moveTo>
                                        <a:pt x="0" y="169069"/>
                                      </a:moveTo>
                                      <a:lnTo>
                                        <a:pt x="121444" y="0"/>
                                      </a:lnTo>
                                      <a:lnTo>
                                        <a:pt x="440531" y="0"/>
                                      </a:lnTo>
                                      <a:lnTo>
                                        <a:pt x="138112" y="431005"/>
                                      </a:lnTo>
                                      <a:lnTo>
                                        <a:pt x="0" y="1690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xmlns:v="urn:schemas-microsoft-com:vml" w14:anchorId="31220B9C" id="Group 3" o:spid="_x0000_s1026" alt="Title: Two angular shapes that match the colors in the document" style="width:64.8pt;height:33.85pt;mso-position-horizontal-relative:char;mso-position-vertical-relative:line" coordsize="8203,430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PfQJoAcAAIg2AAAOAAAAZHJzL2Uyb0RvYy54bWzsW99v2zYQfh+w/4HQ44DV+mlbRp0iaJdi QNEWS4a2j4os2QJkUaPoOOlfvyMpyqfEomzFKzrEL7Zk3d1H3nekqI/y6zf365zcJazKaDG3nFe2 RZIipousWM6tv2+ufp9apOJRsYhyWiRz6yGprDcXv/7yelvOEpeuaL5IGIEgRTXblnNrxXk5G42q eJWso+oVLZMCLqaUrSMOp2w5WrBoC9HX+ci17fFoS9miZDROqgp+facuWhcyfpomMf+UplXCST63 oG1cfjL5eSs+Rxevo9mSReUqi+tmRANasY6yAkCbUO8iHpENy56EWmcxoxVN+auYrkc0TbM4kX2A 3jj2o968Z3RTyr4sZ9tl2aQJUvsoT4PDxh/vPjOSLeaWZ5EiWgNFEpXAKc94Duc3W0qiYrnJI0aq VVQmFeGriBNgJF7BYUJimlNWkayQZwsab9ZJwUVut+VyBhDvWXldfmb1D0t1JtJ1n7K1+IZEkHvJ ykPDSnLPSQw/Tl03HAN3MVzy3XAynirW4hVQ+8QrXv3R+Nme7dR+nh14ku2RBh2JtjVN2ZZQf9Uu xdXzUnwt8iSZq0T/6xRPdIqvWJKImp4RaUjGKlfStklUNasgZ4dmyffDYNpkaWxPAxGz6W00izcV f59Qme7o7kPFVekv4EgW7qKmP6ZFUWU8+QrB0nUOo+G3EbHJlviBbQeypVDmj62/YWsnCAPfJyvi u9OxKxuyx+UrcNMAOJ4djsNeFOxi9wK4CEC1vhcAu7je1O3FgHGy64QfuMG4FwO7qAz1ovgIpZ8L bH0gF5g+CeD4njdRA+0/JNuI8gyyZVxBhBEAk+0AE9NeHjB1TsO2EQS7DGXbCHAKtl/a0O6fOzBt O6aNecIuQ5k2ApyEadc/cFyPndANxIjwHFhodUwFXZO4CQWPa5hjnV4MPE5h0EEH5BxrwsAukmxj JzBziGwTAHZRGertBqZPTeImAGztHMbFk0lc5qqDufYd+zAAzBy6Y5u6gV3OZHdxcRKyX9jy7AXP 4Ucz7U2mY6d+bnqynOuaw00oeFgLIswAeDYesBDvB8CzseNPxvUdwtQD7KJa39sNPEoHrsLNeXo6 gZt6gK3RMn8M03HHPHMKpn3XBHACps0AmDYHVkvO9MjnLdF6cas2duMETO8A4CF8qR+zo5V+8o7v i/rRG46EwCKED/EkXtJKqBr4ORyUD30Kt231XA9ewrrHGcYpdnaOcgYysbN7lDMQhZ1lSUImDms2 5B87+xhZBalzx0DhE9peLrU9bhHQ9phFQNu7FT6QzYiLlOtDsgURSS2yyUroSbKYxdU1vUtuqLTj O1VJjasafmeSF9hULYVkkzU72kB/lzKmRoa+mQ1VZcuIrTrS4fS3CgsTAURsNVUbxDmtElUwIhNS EWpSIjKJVKGK5tniKstzkQSpwCZvc0buIshvFMcg6enyaVnmsg4LKjwVkvgF5DUtYMkj/pAnIm5e /JWkIDhChbuy3DuAZBtW0SJR+ECZrVPWeMjeyIDCOgX8JrZjiq1aWdsL10QqxY2zGocNzL4MNB4S mRa8cV5nBWX70PMmfamy10lSqRFZuqWLB9AKGVU6dVXGVxmr+Ieo4p8jBlIcMA1iO/8EH2lOoZah aOWRRVaUfd/3u7AHMROuWmQLQvfcqv7ZRCyxSP5nATJn6Pg+hOXyxA8mLpwwfOUWXyk267cU6gHm FWidPBT2PNeHKaPrL6DJXwpUuBQVMWDD/MVhWKqTtxzO4RIooHFyeSmPQQ2HsvxQXJexCC6yWkLP b+6/RKwk4nBucVCEP1ItrUYzrWJCGe9shWdBLzecppmQOGUdqrzWJyDzCmH6B+i9YZfeK1diogmg DV9rYVwPFy1QN6q4N7Vdf7ybXqBea4kbmLODoFPibg9vnS50N3q6FBS0nEXfPuW6tQhpZECjdoNd flpxyKgz4tJAy83jFX4jyuMHC5UrdS9/Wq6t5aaMexZ9u3KF+et/esHWz2LbOCqewbaM27v2xwXy ggUDk0LXYvqsA5pS1ZrEpaJ8Fn337Ox+w8P6LPp2TMjfsMgwWOEfIBAdf8c+z+GPX47A3PXfTLH1 gTdTPCv3A2DrBsCsNeIxivZyTPWEXfo1WXzrPYu+3eo75m4g0zuNaM9sfBZ9VXp+rOi7j4jHTHuh G3burLf3Z3dvVJnUdzxAJ7CzLl6oMoNgD7U+NsXHQ1rF7QXALv0AeIEVwstjQtw3dwB7DOTZDNAx d5vS9JhnkGkCT2qne6qizfMYCiLsrVTMmuOCgOeLByEjCnbp5wGzpuL2AmCXfgBMm+Pbfuj1AmCX gUybU9Ri+jAiTsA0qHthGHasEdtz9zCmzQCYtoFMmwEwbY4XTDznKKZVcBgRZhTMnbyJGgcDtnY0 02aAEzAtXxM67G3YYUybAU7AtBmgzfTUcdyjmFbB9QN1Z54wdwOZ3nUDtg7OW7M/09asGrZya1bo K4HcCdrtu7b2O+XAFRMnsLgz0TufylTdHXd7J2CqDfR3vTVbI/dvzcK6yoGxBIatOtLh9HdnU7XB abdm9eb8eWv2vDX7/96alX/Mgb87yXFd/zVL/J8Kn8ut3N0fyC7+BQAA//8DAFBLAwQUAAYACAAA ACEAk/ZUUdwAAAAEAQAADwAAAGRycy9kb3ducmV2LnhtbEyPQWvCQBCF74X+h2UKvdVNlMY2zUZE bE8iVAultzE7JsHsbMiuSfz3XXuxl4HHe7z3TbYYTSN66lxtWUE8iUAQF1bXXCr42r8/vYBwHllj Y5kUXMjBIr+/yzDVduBP6ne+FKGEXYoKKu/bVEpXVGTQTWxLHLyj7Qz6ILtS6g6HUG4aOY2iRBqs OSxU2NKqouK0OxsFHwMOy1m87jen4+rys3/efm9iUurxYVy+gfA0+lsYrvgBHfLAdLBn1k40CsIj /u9evelrAuKgIJnPQeaZ/A+f/wIAAP//AwBQSwECLQAUAAYACAAAACEAtoM4kv4AAADhAQAAEwAA AAAAAAAAAAAAAAAAAAAAW0NvbnRlbnRfVHlwZXNdLnhtbFBLAQItABQABgAIAAAAIQA4/SH/1gAA AJQBAAALAAAAAAAAAAAAAAAAAC8BAABfcmVscy8ucmVsc1BLAQItABQABgAIAAAAIQDiPfQJoAcA AIg2AAAOAAAAAAAAAAAAAAAAAC4CAABkcnMvZTJvRG9jLnhtbFBLAQItABQABgAIAAAAIQCT9lRR 3AAAAAQBAAAPAAAAAAAAAAAAAAAAAPoJAABkcnMvZG93bnJldi54bWxQSwUGAAAAAAQABADzAAAA AwsAAAAA ">
                      <v:shape id="Полилиния: Фигура 6" o:spid="_x0000_s1027" style="position:absolute;width:4495;height:4260;visibility:visible;mso-wrap-style:square;v-text-anchor:middle" coordsize="450056,42624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g9xNwgAAANoAAAAPAAAAZHJzL2Rvd25yZXYueG1sRI9Li8JA EITvwv6HoRe86WQ9uJJ1IiKIj4NgdO9tpvPQTE82M2r89zuC4LGoqq+o6awztbhR6yrLCr6GEQji zOqKCwXHw3IwAeE8ssbaMil4kINZ8tGbYqztnfd0S30hAoRdjApK75tYSpeVZNANbUMcvNy2Bn2Q bSF1i/cAN7UcRdFYGqw4LJTY0KKk7JJejYJ5mpnxb/13uk78Od+slrstpaRU/7Ob/4Dw1Pl3+NVe awXf8LwSboBM/gEAAP//AwBQSwECLQAUAAYACAAAACEA2+H2y+4AAACFAQAAEwAAAAAAAAAAAAAA AAAAAAAAW0NvbnRlbnRfVHlwZXNdLnhtbFBLAQItABQABgAIAAAAIQBa9CxbvwAAABUBAAALAAAA AAAAAAAAAAAAAB8BAABfcmVscy8ucmVsc1BLAQItABQABgAIAAAAIQAYg9xNwgAAANoAAAAPAAAA AAAAAAAAAAAAAAcCAABkcnMvZG93bnJldi54bWxQSwUGAAAAAAMAAwC3AAAA9gIAAAAA " path="m,159544l130969,,450056,,150018,426243,,159544xe" fillcolor="#0061d4 [3204]" stroked="f" strokeweight="1pt">
                        <v:stroke joinstyle="miter"/>
                        <v:path arrowok="t" o:connecttype="custom" o:connectlocs="0,159485;130830,0;449580,0;149859,426085;0,159485" o:connectangles="0,0,0,0,0"/>
                      </v:shape>
                      <v:shape id="Полилиния: Фигура 8" o:spid="_x0000_s1028" style="position:absolute;left:3802;width:4401;height:4305;visibility:visible;mso-wrap-style:square;v-text-anchor:middle" coordsize="440531,4310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mCoZSwwAAANoAAAAPAAAAZHJzL2Rvd25yZXYueG1sRI9BawIx FITvBf9DeEJvNWuh0q5mFxFLvRSr9eDxuXnuLm5e0iTq9t+bQsHjMDPfMLOyN524kA+tZQXjUQaC uLK65VrB7vv96RVEiMgaO8uk4JcClMXgYYa5tlfe0GUba5EgHHJU0MTocilD1ZDBMLKOOHlH6w3G JH0ttcdrgptOPmfZRBpsOS006GjRUHXano2Cdu/c14+X888Pvzn065dscrBLpR6H/XwKIlIf7+H/ 9koreIO/K+kGyOIGAAD//wMAUEsBAi0AFAAGAAgAAAAhANvh9svuAAAAhQEAABMAAAAAAAAAAAAA AAAAAAAAAFtDb250ZW50X1R5cGVzXS54bWxQSwECLQAUAAYACAAAACEAWvQsW78AAAAVAQAACwAA AAAAAAAAAAAAAAAfAQAAX3JlbHMvLnJlbHNQSwECLQAUAAYACAAAACEApgqGUsMAAADaAAAADwAA AAAAAAAAAAAAAAAHAgAAZHJzL2Rvd25yZXYueG1sUEsFBgAAAAADAAMAtwAAAPcCAAAAAA== " path="m,169069l121444,,440531,,138112,431005,,169069xe" fillcolor="#3aa9e3 [3205]" stroked="f" strokeweight="1pt">
                        <v:stroke joinstyle="miter"/>
                        <v:path arrowok="t" o:connecttype="custom" o:connectlocs="0,168883;121313,0;440055,0;137963,430530;0,168883" o:connectangles="0,0,0,0,0"/>
                      </v:shape>
                      <w10:anchorlock xmlns:w10="urn:schemas-microsoft-com:office:word"/>
                    </v:group>
                  </w:pict>
                </mc:Fallback>
              </mc:AlternateContent>
            </w:r>
          </w:p>
        </w:tc>
        <w:tc>
          <w:tcPr>
            <w:tcW w:w="8630" w:type="dxa"/>
          </w:tcPr>
          <w:p w14:paraId="63A7D5F8" w14:textId="6BFC30AC" w:rsidR="00BA50A0" w:rsidRDefault="0035250F" w:rsidP="00733913">
            <w:pPr>
              <w:pStyle w:val="a7"/>
              <w:jc w:val="center"/>
            </w:pPr>
            <w:r>
              <w:rPr>
                <w:lang w:bidi="ru-RU"/>
              </w:rPr>
              <w:t xml:space="preserve">Программа </w:t>
            </w:r>
            <w:r w:rsidR="00733913">
              <w:rPr>
                <w:lang w:bidi="ru-RU"/>
              </w:rPr>
              <w:t>ве</w:t>
            </w:r>
            <w:r w:rsidR="0079328E">
              <w:rPr>
                <w:lang w:bidi="ru-RU"/>
              </w:rPr>
              <w:t>б</w:t>
            </w:r>
            <w:r w:rsidR="00733913">
              <w:rPr>
                <w:lang w:bidi="ru-RU"/>
              </w:rPr>
              <w:t>инара</w:t>
            </w:r>
          </w:p>
        </w:tc>
      </w:tr>
    </w:tbl>
    <w:p w14:paraId="7D7E37D8" w14:textId="3B4E4B1A" w:rsidR="00C005B7" w:rsidRDefault="00283F6D">
      <w:pPr>
        <w:pStyle w:val="1"/>
      </w:pPr>
      <w:r>
        <w:rPr>
          <w:lang w:bidi="ru-RU"/>
        </w:rPr>
        <w:t>15</w:t>
      </w:r>
      <w:r w:rsidR="00733913">
        <w:rPr>
          <w:lang w:bidi="ru-RU"/>
        </w:rPr>
        <w:t xml:space="preserve"> </w:t>
      </w:r>
      <w:r>
        <w:rPr>
          <w:lang w:bidi="ru-RU"/>
        </w:rPr>
        <w:t>дека</w:t>
      </w:r>
      <w:r w:rsidR="006B720D">
        <w:rPr>
          <w:lang w:bidi="ru-RU"/>
        </w:rPr>
        <w:t>бря</w:t>
      </w:r>
      <w:r w:rsidR="00733913">
        <w:rPr>
          <w:lang w:bidi="ru-RU"/>
        </w:rPr>
        <w:t xml:space="preserve"> 2020 г.</w:t>
      </w:r>
    </w:p>
    <w:tbl>
      <w:tblPr>
        <w:tblStyle w:val="a9"/>
        <w:tblW w:w="5000" w:type="pct"/>
        <w:tblLook w:val="04A0" w:firstRow="1" w:lastRow="0" w:firstColumn="1" w:lastColumn="0" w:noHBand="0" w:noVBand="1"/>
        <w:tblDescription w:val="Подробная таблица расписания"/>
      </w:tblPr>
      <w:tblGrid>
        <w:gridCol w:w="3908"/>
        <w:gridCol w:w="5838"/>
      </w:tblGrid>
      <w:tr w:rsidR="00C005B7" w14:paraId="3CD80116" w14:textId="77777777" w:rsidTr="00040E33">
        <w:tc>
          <w:tcPr>
            <w:tcW w:w="4050" w:type="dxa"/>
          </w:tcPr>
          <w:p w14:paraId="6E31479C" w14:textId="1DB64193" w:rsidR="00C005B7" w:rsidRDefault="00733913" w:rsidP="003E158E">
            <w:r>
              <w:rPr>
                <w:lang w:bidi="ru-RU"/>
              </w:rPr>
              <w:t xml:space="preserve">Начало: </w:t>
            </w:r>
            <w:r w:rsidRPr="00DA667A">
              <w:rPr>
                <w:lang w:bidi="ru-RU"/>
              </w:rPr>
              <w:t>1</w:t>
            </w:r>
            <w:r w:rsidR="001D0629">
              <w:rPr>
                <w:lang w:bidi="ru-RU"/>
              </w:rPr>
              <w:t>4</w:t>
            </w:r>
            <w:r w:rsidRPr="00DA667A">
              <w:rPr>
                <w:lang w:bidi="ru-RU"/>
              </w:rPr>
              <w:t>.00</w:t>
            </w:r>
          </w:p>
        </w:tc>
        <w:tc>
          <w:tcPr>
            <w:tcW w:w="6020" w:type="dxa"/>
          </w:tcPr>
          <w:p w14:paraId="73952C79" w14:textId="1E361E9F" w:rsidR="00C005B7" w:rsidRPr="0079328E" w:rsidRDefault="00304E75">
            <w:pPr>
              <w:rPr>
                <w:sz w:val="28"/>
                <w:szCs w:val="28"/>
              </w:rPr>
            </w:pPr>
            <w:r w:rsidRPr="00304E75">
              <w:rPr>
                <w:sz w:val="28"/>
                <w:szCs w:val="28"/>
                <w:lang w:bidi="ru-RU"/>
              </w:rPr>
              <w:t>Роль осложнений медицинских вмешательств в комплексе</w:t>
            </w:r>
            <w:r>
              <w:rPr>
                <w:sz w:val="28"/>
                <w:szCs w:val="28"/>
                <w:lang w:bidi="ru-RU"/>
              </w:rPr>
              <w:t xml:space="preserve"> состояний, приводящих к смерти</w:t>
            </w:r>
          </w:p>
        </w:tc>
      </w:tr>
    </w:tbl>
    <w:p w14:paraId="45AE8ED2" w14:textId="4956D257" w:rsidR="00BA50A0" w:rsidRDefault="00BA50A0">
      <w:pPr>
        <w:pStyle w:val="1"/>
      </w:pPr>
    </w:p>
    <w:tbl>
      <w:tblPr>
        <w:tblStyle w:val="a9"/>
        <w:tblW w:w="5000" w:type="pct"/>
        <w:tblLook w:val="04A0" w:firstRow="1" w:lastRow="0" w:firstColumn="1" w:lastColumn="0" w:noHBand="0" w:noVBand="1"/>
        <w:tblDescription w:val="Подробная таблица расписания"/>
      </w:tblPr>
      <w:tblGrid>
        <w:gridCol w:w="2977"/>
        <w:gridCol w:w="6769"/>
      </w:tblGrid>
      <w:tr w:rsidR="00C005B7" w14:paraId="6A0D5233" w14:textId="77777777" w:rsidTr="00B7596F">
        <w:tc>
          <w:tcPr>
            <w:tcW w:w="2977" w:type="dxa"/>
          </w:tcPr>
          <w:p w14:paraId="54A9E25C" w14:textId="27E30D1F" w:rsidR="00C005B7" w:rsidRPr="00DA667A" w:rsidRDefault="00733913" w:rsidP="003E158E">
            <w:r w:rsidRPr="00DA667A">
              <w:rPr>
                <w:lang w:bidi="ru-RU"/>
              </w:rPr>
              <w:t>1</w:t>
            </w:r>
            <w:r w:rsidR="004239CF">
              <w:rPr>
                <w:lang w:bidi="ru-RU"/>
              </w:rPr>
              <w:t>4</w:t>
            </w:r>
            <w:r w:rsidRPr="00DA667A">
              <w:rPr>
                <w:lang w:bidi="ru-RU"/>
              </w:rPr>
              <w:t>.00</w:t>
            </w:r>
          </w:p>
        </w:tc>
        <w:tc>
          <w:tcPr>
            <w:tcW w:w="6769" w:type="dxa"/>
            <w:tcBorders>
              <w:bottom w:val="nil"/>
            </w:tcBorders>
          </w:tcPr>
          <w:p w14:paraId="72F6E589" w14:textId="77777777" w:rsidR="00C005B7" w:rsidRPr="00DA667A" w:rsidRDefault="00733913">
            <w:pPr>
              <w:rPr>
                <w:lang w:bidi="ru-RU"/>
              </w:rPr>
            </w:pPr>
            <w:r w:rsidRPr="00DA667A">
              <w:rPr>
                <w:lang w:bidi="ru-RU"/>
              </w:rPr>
              <w:t>Открытие вебинара.</w:t>
            </w:r>
          </w:p>
          <w:p w14:paraId="145DB59F" w14:textId="1224EB16" w:rsidR="00D36838" w:rsidRDefault="00733913" w:rsidP="00283F6D">
            <w:r w:rsidRPr="00DA667A">
              <w:rPr>
                <w:color w:val="4C9DFF" w:themeColor="accent1" w:themeTint="99"/>
              </w:rPr>
              <w:t>Модератор – Иванова Алла Ефимовна, доктор экономических наук, профессор</w:t>
            </w:r>
            <w:r w:rsidR="00283F6D">
              <w:rPr>
                <w:color w:val="4C9DFF" w:themeColor="accent1" w:themeTint="99"/>
              </w:rPr>
              <w:t>, з</w:t>
            </w:r>
            <w:r w:rsidR="00DA667A">
              <w:rPr>
                <w:color w:val="4C9DFF" w:themeColor="accent1" w:themeTint="99"/>
                <w:lang w:bidi="ru-RU"/>
              </w:rPr>
              <w:t xml:space="preserve">аведующая отделом демографии </w:t>
            </w:r>
            <w:r w:rsidR="00DA667A" w:rsidRPr="00097566">
              <w:rPr>
                <w:color w:val="4C9DFF" w:themeColor="accent1" w:themeTint="99"/>
                <w:lang w:bidi="ru-RU"/>
              </w:rPr>
              <w:t>Научно-исследовательск</w:t>
            </w:r>
            <w:r w:rsidR="00DA667A">
              <w:rPr>
                <w:color w:val="4C9DFF" w:themeColor="accent1" w:themeTint="99"/>
                <w:lang w:bidi="ru-RU"/>
              </w:rPr>
              <w:t>ого</w:t>
            </w:r>
            <w:r w:rsidR="00DA667A" w:rsidRPr="00097566">
              <w:rPr>
                <w:color w:val="4C9DFF" w:themeColor="accent1" w:themeTint="99"/>
                <w:lang w:bidi="ru-RU"/>
              </w:rPr>
              <w:t xml:space="preserve"> институт</w:t>
            </w:r>
            <w:r w:rsidR="00DA667A">
              <w:rPr>
                <w:color w:val="4C9DFF" w:themeColor="accent1" w:themeTint="99"/>
                <w:lang w:bidi="ru-RU"/>
              </w:rPr>
              <w:t>а</w:t>
            </w:r>
            <w:r w:rsidR="00DA667A" w:rsidRPr="00097566">
              <w:rPr>
                <w:color w:val="4C9DFF" w:themeColor="accent1" w:themeTint="99"/>
                <w:lang w:bidi="ru-RU"/>
              </w:rPr>
              <w:t xml:space="preserve"> организации здравоохранения и медицинского менеджмента </w:t>
            </w:r>
            <w:r w:rsidR="00DA667A">
              <w:rPr>
                <w:color w:val="4C9DFF" w:themeColor="accent1" w:themeTint="99"/>
                <w:lang w:bidi="ru-RU"/>
              </w:rPr>
              <w:t>ДЗМ</w:t>
            </w:r>
          </w:p>
        </w:tc>
      </w:tr>
      <w:tr w:rsidR="00733913" w14:paraId="426A13F3" w14:textId="77777777" w:rsidTr="00B7596F">
        <w:tc>
          <w:tcPr>
            <w:tcW w:w="2977" w:type="dxa"/>
          </w:tcPr>
          <w:p w14:paraId="2D842DE0" w14:textId="2DE4D1F7" w:rsidR="00733913" w:rsidRDefault="00733913" w:rsidP="00EF2A5F">
            <w:pPr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4239CF">
              <w:rPr>
                <w:lang w:bidi="ru-RU"/>
              </w:rPr>
              <w:t>4</w:t>
            </w:r>
            <w:r>
              <w:rPr>
                <w:lang w:bidi="ru-RU"/>
              </w:rPr>
              <w:t>.</w:t>
            </w:r>
            <w:r w:rsidR="00EF2A5F">
              <w:rPr>
                <w:lang w:bidi="ru-RU"/>
              </w:rPr>
              <w:t>05</w:t>
            </w:r>
          </w:p>
        </w:tc>
        <w:tc>
          <w:tcPr>
            <w:tcW w:w="6769" w:type="dxa"/>
            <w:tcBorders>
              <w:top w:val="nil"/>
              <w:bottom w:val="nil"/>
            </w:tcBorders>
          </w:tcPr>
          <w:p w14:paraId="235696A2" w14:textId="77777777" w:rsidR="00733913" w:rsidRDefault="00733913" w:rsidP="00733913">
            <w:pPr>
              <w:rPr>
                <w:lang w:bidi="ru-RU"/>
              </w:rPr>
            </w:pPr>
            <w:r>
              <w:rPr>
                <w:lang w:bidi="ru-RU"/>
              </w:rPr>
              <w:t>Вступительное слово.</w:t>
            </w:r>
          </w:p>
          <w:p w14:paraId="42E0BAC6" w14:textId="0D8453E4" w:rsidR="00733913" w:rsidRDefault="00733913" w:rsidP="00733913">
            <w:pPr>
              <w:rPr>
                <w:lang w:bidi="ru-RU"/>
              </w:rPr>
            </w:pPr>
            <w:r w:rsidRPr="00097566">
              <w:rPr>
                <w:color w:val="4C9DFF" w:themeColor="accent1" w:themeTint="99"/>
                <w:lang w:bidi="ru-RU"/>
              </w:rPr>
              <w:t xml:space="preserve">Аксёнова Елена Ивановна, </w:t>
            </w:r>
            <w:r w:rsidR="003452F3" w:rsidRPr="00097566">
              <w:rPr>
                <w:color w:val="4C9DFF" w:themeColor="accent1" w:themeTint="99"/>
                <w:lang w:bidi="ru-RU"/>
              </w:rPr>
              <w:t>доктор экономических наук, кандидат педагогических наук, профессор</w:t>
            </w:r>
            <w:r w:rsidRPr="00097566">
              <w:rPr>
                <w:color w:val="4C9DFF" w:themeColor="accent1" w:themeTint="99"/>
                <w:lang w:bidi="ru-RU"/>
              </w:rPr>
              <w:t xml:space="preserve">, директор </w:t>
            </w:r>
            <w:r w:rsidR="003452F3" w:rsidRPr="00097566">
              <w:rPr>
                <w:color w:val="4C9DFF" w:themeColor="accent1" w:themeTint="99"/>
                <w:lang w:bidi="ru-RU"/>
              </w:rPr>
              <w:t xml:space="preserve">Научно-исследовательского института организации здравоохранения и медицинского менеджмента </w:t>
            </w:r>
            <w:r w:rsidR="00D36838">
              <w:rPr>
                <w:color w:val="4C9DFF" w:themeColor="accent1" w:themeTint="99"/>
                <w:lang w:bidi="ru-RU"/>
              </w:rPr>
              <w:t>ДЗМ</w:t>
            </w:r>
          </w:p>
        </w:tc>
      </w:tr>
      <w:tr w:rsidR="00EF2A5F" w14:paraId="155E9187" w14:textId="77777777" w:rsidTr="00B7596F">
        <w:tc>
          <w:tcPr>
            <w:tcW w:w="2977" w:type="dxa"/>
          </w:tcPr>
          <w:p w14:paraId="4394334D" w14:textId="4548BFA6" w:rsidR="00EF2A5F" w:rsidRDefault="00EF2A5F" w:rsidP="00EF2A5F">
            <w:pPr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4239CF">
              <w:rPr>
                <w:lang w:bidi="ru-RU"/>
              </w:rPr>
              <w:t>4</w:t>
            </w:r>
            <w:r>
              <w:rPr>
                <w:lang w:bidi="ru-RU"/>
              </w:rPr>
              <w:t>.15</w:t>
            </w:r>
          </w:p>
        </w:tc>
        <w:tc>
          <w:tcPr>
            <w:tcW w:w="6769" w:type="dxa"/>
            <w:tcBorders>
              <w:top w:val="nil"/>
              <w:bottom w:val="nil"/>
            </w:tcBorders>
          </w:tcPr>
          <w:p w14:paraId="085E8318" w14:textId="55700D00" w:rsidR="00EF2A5F" w:rsidRDefault="00E21F20" w:rsidP="00733913">
            <w:pPr>
              <w:rPr>
                <w:lang w:bidi="ru-RU"/>
              </w:rPr>
            </w:pPr>
            <w:r>
              <w:rPr>
                <w:lang w:bidi="ru-RU"/>
              </w:rPr>
              <w:t>Вступительное слово</w:t>
            </w:r>
          </w:p>
          <w:p w14:paraId="2780DB02" w14:textId="6BD51812" w:rsidR="00EF2A5F" w:rsidRDefault="00EF2A5F" w:rsidP="00733913">
            <w:pPr>
              <w:rPr>
                <w:lang w:bidi="ru-RU"/>
              </w:rPr>
            </w:pPr>
            <w:r w:rsidRPr="00EF2A5F">
              <w:rPr>
                <w:color w:val="4C9DFF" w:themeColor="accent1" w:themeTint="99"/>
                <w:lang w:bidi="ru-RU"/>
              </w:rPr>
              <w:t>Иванова Алла Ефимовна, доктор экономических наук, профессор</w:t>
            </w:r>
            <w:r w:rsidR="00283F6D">
              <w:rPr>
                <w:color w:val="4C9DFF" w:themeColor="accent1" w:themeTint="99"/>
                <w:lang w:bidi="ru-RU"/>
              </w:rPr>
              <w:t>,</w:t>
            </w:r>
            <w:r w:rsidR="001D0629">
              <w:rPr>
                <w:color w:val="4C9DFF" w:themeColor="accent1" w:themeTint="99"/>
                <w:lang w:bidi="ru-RU"/>
              </w:rPr>
              <w:t xml:space="preserve"> </w:t>
            </w:r>
            <w:r w:rsidR="00283F6D">
              <w:rPr>
                <w:color w:val="4C9DFF" w:themeColor="accent1" w:themeTint="99"/>
                <w:lang w:bidi="ru-RU"/>
              </w:rPr>
              <w:t>з</w:t>
            </w:r>
            <w:r w:rsidR="001D0629">
              <w:rPr>
                <w:color w:val="4C9DFF" w:themeColor="accent1" w:themeTint="99"/>
                <w:lang w:bidi="ru-RU"/>
              </w:rPr>
              <w:t xml:space="preserve">аведующая отделом демографии </w:t>
            </w:r>
            <w:r w:rsidR="001D0629" w:rsidRPr="00097566">
              <w:rPr>
                <w:color w:val="4C9DFF" w:themeColor="accent1" w:themeTint="99"/>
                <w:lang w:bidi="ru-RU"/>
              </w:rPr>
              <w:t>Научно-исследовательск</w:t>
            </w:r>
            <w:r w:rsidR="001D0629">
              <w:rPr>
                <w:color w:val="4C9DFF" w:themeColor="accent1" w:themeTint="99"/>
                <w:lang w:bidi="ru-RU"/>
              </w:rPr>
              <w:t>ого</w:t>
            </w:r>
            <w:r w:rsidR="001D0629" w:rsidRPr="00097566">
              <w:rPr>
                <w:color w:val="4C9DFF" w:themeColor="accent1" w:themeTint="99"/>
                <w:lang w:bidi="ru-RU"/>
              </w:rPr>
              <w:t xml:space="preserve"> институт</w:t>
            </w:r>
            <w:r w:rsidR="001D0629">
              <w:rPr>
                <w:color w:val="4C9DFF" w:themeColor="accent1" w:themeTint="99"/>
                <w:lang w:bidi="ru-RU"/>
              </w:rPr>
              <w:t>а</w:t>
            </w:r>
            <w:r w:rsidR="001D0629" w:rsidRPr="00097566">
              <w:rPr>
                <w:color w:val="4C9DFF" w:themeColor="accent1" w:themeTint="99"/>
                <w:lang w:bidi="ru-RU"/>
              </w:rPr>
              <w:t xml:space="preserve"> организации здравоохранения и медицинского менеджмента </w:t>
            </w:r>
            <w:r w:rsidR="001D0629">
              <w:rPr>
                <w:color w:val="4C9DFF" w:themeColor="accent1" w:themeTint="99"/>
                <w:lang w:bidi="ru-RU"/>
              </w:rPr>
              <w:t>ДЗМ</w:t>
            </w:r>
          </w:p>
        </w:tc>
      </w:tr>
      <w:tr w:rsidR="003479E6" w14:paraId="7DD11C48" w14:textId="77777777" w:rsidTr="001D0629">
        <w:tc>
          <w:tcPr>
            <w:tcW w:w="2977" w:type="dxa"/>
            <w:tcBorders>
              <w:bottom w:val="nil"/>
              <w:right w:val="nil"/>
            </w:tcBorders>
          </w:tcPr>
          <w:p w14:paraId="5CECB793" w14:textId="30604238" w:rsidR="003479E6" w:rsidRPr="003479E6" w:rsidRDefault="003479E6" w:rsidP="003479E6">
            <w:r>
              <w:rPr>
                <w:lang w:val="en-US" w:bidi="ru-RU"/>
              </w:rPr>
              <w:t>1</w:t>
            </w:r>
            <w:r>
              <w:rPr>
                <w:lang w:bidi="ru-RU"/>
              </w:rPr>
              <w:t>4</w:t>
            </w:r>
            <w:r>
              <w:rPr>
                <w:lang w:val="en-US" w:bidi="ru-RU"/>
              </w:rPr>
              <w:t>.</w:t>
            </w:r>
            <w:r>
              <w:rPr>
                <w:lang w:bidi="ru-RU"/>
              </w:rPr>
              <w:t>20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14:paraId="7D4E0334" w14:textId="77777777" w:rsidR="003479E6" w:rsidRDefault="003479E6" w:rsidP="003479E6">
            <w:r w:rsidRPr="007C5199">
              <w:t>Принципы формулировки диагноза и кодирования причин смерти при неблагоприятных исходах лечения</w:t>
            </w:r>
          </w:p>
          <w:p w14:paraId="2EC5D26F" w14:textId="77777777" w:rsidR="003479E6" w:rsidRDefault="003479E6" w:rsidP="00283F6D">
            <w:pPr>
              <w:rPr>
                <w:color w:val="4C9DFF" w:themeColor="accent1" w:themeTint="99"/>
                <w:lang w:bidi="ru-RU"/>
              </w:rPr>
            </w:pPr>
            <w:r w:rsidRPr="00DA667A">
              <w:rPr>
                <w:color w:val="4C9DFF" w:themeColor="accent1" w:themeTint="99"/>
                <w:lang w:bidi="ru-RU"/>
              </w:rPr>
              <w:t>Кан</w:t>
            </w:r>
            <w:r>
              <w:rPr>
                <w:color w:val="4C9DFF" w:themeColor="accent1" w:themeTint="99"/>
                <w:lang w:bidi="ru-RU"/>
              </w:rPr>
              <w:t>иболоцкий Александр Алексеевич</w:t>
            </w:r>
            <w:r w:rsidR="00283F6D">
              <w:rPr>
                <w:color w:val="4C9DFF" w:themeColor="accent1" w:themeTint="99"/>
                <w:lang w:bidi="ru-RU"/>
              </w:rPr>
              <w:t>, кандидат медицинских наук</w:t>
            </w:r>
            <w:r>
              <w:rPr>
                <w:color w:val="4C9DFF" w:themeColor="accent1" w:themeTint="99"/>
                <w:lang w:bidi="ru-RU"/>
              </w:rPr>
              <w:t xml:space="preserve">, доцент, </w:t>
            </w:r>
            <w:r w:rsidR="00F90CBF">
              <w:rPr>
                <w:color w:val="4C9DFF" w:themeColor="accent1" w:themeTint="99"/>
                <w:lang w:bidi="ru-RU"/>
              </w:rPr>
              <w:t>з</w:t>
            </w:r>
            <w:r w:rsidR="00F90CBF" w:rsidRPr="00F90CBF">
              <w:rPr>
                <w:color w:val="4C9DFF" w:themeColor="accent1" w:themeTint="99"/>
                <w:lang w:bidi="ru-RU"/>
              </w:rPr>
              <w:t>аведующий ОМО по патологической анатомии НИИОЗММ ДЗМ</w:t>
            </w:r>
          </w:p>
          <w:p w14:paraId="6F4E633D" w14:textId="77777777" w:rsidR="00962EE8" w:rsidRDefault="00962EE8" w:rsidP="00283F6D">
            <w:pPr>
              <w:rPr>
                <w:color w:val="4C9DFF" w:themeColor="accent1" w:themeTint="99"/>
                <w:lang w:bidi="ru-RU"/>
              </w:rPr>
            </w:pPr>
            <w:r>
              <w:rPr>
                <w:color w:val="4C9DFF" w:themeColor="accent1" w:themeTint="99"/>
                <w:lang w:bidi="ru-RU"/>
              </w:rPr>
              <w:t xml:space="preserve">Зайратьянц Олег Вадимович, </w:t>
            </w:r>
            <w:r w:rsidRPr="00962EE8">
              <w:rPr>
                <w:color w:val="4C9DFF" w:themeColor="accent1" w:themeTint="99"/>
                <w:lang w:bidi="ru-RU"/>
              </w:rPr>
              <w:t>доктор медицинских наук, профессор</w:t>
            </w:r>
            <w:r w:rsidRPr="00962EE8">
              <w:rPr>
                <w:color w:val="4C9DFF" w:themeColor="accent1" w:themeTint="99"/>
                <w:lang w:bidi="ru-RU"/>
              </w:rPr>
              <w:t xml:space="preserve">, </w:t>
            </w:r>
            <w:r>
              <w:rPr>
                <w:color w:val="4C9DFF" w:themeColor="accent1" w:themeTint="99"/>
                <w:lang w:bidi="ru-RU"/>
              </w:rPr>
              <w:t>г</w:t>
            </w:r>
            <w:r w:rsidRPr="00962EE8">
              <w:rPr>
                <w:color w:val="4C9DFF" w:themeColor="accent1" w:themeTint="99"/>
                <w:lang w:bidi="ru-RU"/>
              </w:rPr>
              <w:t>лавный внештатный специалист по патологической анатомии, заведующий кафедрой патологической анатомии МГМСУ им. А. И. Евдокимова Минздрава России, заслуженный врач РФ</w:t>
            </w:r>
          </w:p>
          <w:p w14:paraId="08F6C430" w14:textId="12963627" w:rsidR="00962EE8" w:rsidRPr="00962EE8" w:rsidRDefault="00962EE8" w:rsidP="00283F6D"/>
        </w:tc>
      </w:tr>
      <w:tr w:rsidR="00962EE8" w14:paraId="1699F505" w14:textId="77777777" w:rsidTr="001D0629">
        <w:tc>
          <w:tcPr>
            <w:tcW w:w="2977" w:type="dxa"/>
            <w:tcBorders>
              <w:bottom w:val="nil"/>
              <w:right w:val="nil"/>
            </w:tcBorders>
          </w:tcPr>
          <w:p w14:paraId="2108DBD8" w14:textId="77777777" w:rsidR="00962EE8" w:rsidRDefault="00962EE8" w:rsidP="003479E6">
            <w:pPr>
              <w:rPr>
                <w:lang w:val="en-US" w:bidi="ru-RU"/>
              </w:rPr>
            </w:pPr>
          </w:p>
          <w:p w14:paraId="5A68EEBC" w14:textId="2B596F20" w:rsidR="00962EE8" w:rsidRDefault="00962EE8" w:rsidP="003479E6">
            <w:pPr>
              <w:rPr>
                <w:lang w:val="en-US" w:bidi="ru-RU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14:paraId="069B8069" w14:textId="77777777" w:rsidR="00962EE8" w:rsidRPr="007C5199" w:rsidRDefault="00962EE8" w:rsidP="003479E6"/>
        </w:tc>
      </w:tr>
      <w:tr w:rsidR="003479E6" w14:paraId="0C76B4A4" w14:textId="77777777" w:rsidTr="001D0629">
        <w:tc>
          <w:tcPr>
            <w:tcW w:w="2977" w:type="dxa"/>
            <w:tcBorders>
              <w:bottom w:val="nil"/>
              <w:right w:val="nil"/>
            </w:tcBorders>
          </w:tcPr>
          <w:p w14:paraId="0F0B69CF" w14:textId="171B7B6F" w:rsidR="003479E6" w:rsidRDefault="003479E6" w:rsidP="003479E6">
            <w:pPr>
              <w:rPr>
                <w:lang w:bidi="ru-RU"/>
              </w:rPr>
            </w:pPr>
            <w:r>
              <w:rPr>
                <w:lang w:bidi="ru-RU"/>
              </w:rPr>
              <w:lastRenderedPageBreak/>
              <w:t>14.35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14:paraId="21BD8559" w14:textId="77777777" w:rsidR="003479E6" w:rsidRDefault="003479E6" w:rsidP="003479E6">
            <w:r>
              <w:rPr>
                <w:lang w:bidi="ru-RU"/>
              </w:rPr>
              <w:t>Установление вклада диагнозов, характеризующих врачебные ошибки, а также осложнения при терапевтических и хирургических вмешательствах в комплексе состояний, приводящих к смерти</w:t>
            </w:r>
            <w:r w:rsidRPr="003452F3">
              <w:rPr>
                <w:lang w:bidi="ru-RU"/>
              </w:rPr>
              <w:t>.</w:t>
            </w:r>
          </w:p>
          <w:p w14:paraId="43E6E89D" w14:textId="2B6F554E" w:rsidR="003479E6" w:rsidRDefault="003479E6" w:rsidP="003479E6">
            <w:pPr>
              <w:rPr>
                <w:lang w:bidi="ru-RU"/>
              </w:rPr>
            </w:pPr>
            <w:r w:rsidRPr="00B7596F">
              <w:rPr>
                <w:color w:val="4C9DFF" w:themeColor="accent1" w:themeTint="99"/>
                <w:lang w:bidi="ru-RU"/>
              </w:rPr>
              <w:t>Сабгайда Тамара Павловна, доктор медицинских наук, профессор</w:t>
            </w:r>
            <w:r w:rsidR="00283F6D">
              <w:rPr>
                <w:color w:val="4C9DFF" w:themeColor="accent1" w:themeTint="99"/>
                <w:lang w:bidi="ru-RU"/>
              </w:rPr>
              <w:t>,</w:t>
            </w:r>
            <w:r w:rsidR="001D0629">
              <w:rPr>
                <w:color w:val="4C9DFF" w:themeColor="accent1" w:themeTint="99"/>
                <w:lang w:bidi="ru-RU"/>
              </w:rPr>
              <w:t xml:space="preserve"> </w:t>
            </w:r>
            <w:r w:rsidR="00283F6D">
              <w:rPr>
                <w:color w:val="4C9DFF" w:themeColor="accent1" w:themeTint="99"/>
                <w:lang w:bidi="ru-RU"/>
              </w:rPr>
              <w:t>н</w:t>
            </w:r>
            <w:r w:rsidR="001D0629">
              <w:rPr>
                <w:color w:val="4C9DFF" w:themeColor="accent1" w:themeTint="99"/>
                <w:lang w:bidi="ru-RU"/>
              </w:rPr>
              <w:t xml:space="preserve">аучный сотрудник отдела демографии </w:t>
            </w:r>
            <w:r w:rsidR="001D0629" w:rsidRPr="00097566">
              <w:rPr>
                <w:color w:val="4C9DFF" w:themeColor="accent1" w:themeTint="99"/>
                <w:lang w:bidi="ru-RU"/>
              </w:rPr>
              <w:t>Научно-исследовательск</w:t>
            </w:r>
            <w:r w:rsidR="001D0629">
              <w:rPr>
                <w:color w:val="4C9DFF" w:themeColor="accent1" w:themeTint="99"/>
                <w:lang w:bidi="ru-RU"/>
              </w:rPr>
              <w:t>ого</w:t>
            </w:r>
            <w:r w:rsidR="001D0629" w:rsidRPr="00097566">
              <w:rPr>
                <w:color w:val="4C9DFF" w:themeColor="accent1" w:themeTint="99"/>
                <w:lang w:bidi="ru-RU"/>
              </w:rPr>
              <w:t xml:space="preserve"> институт</w:t>
            </w:r>
            <w:r w:rsidR="001D0629">
              <w:rPr>
                <w:color w:val="4C9DFF" w:themeColor="accent1" w:themeTint="99"/>
                <w:lang w:bidi="ru-RU"/>
              </w:rPr>
              <w:t>а</w:t>
            </w:r>
            <w:r w:rsidR="001D0629" w:rsidRPr="00097566">
              <w:rPr>
                <w:color w:val="4C9DFF" w:themeColor="accent1" w:themeTint="99"/>
                <w:lang w:bidi="ru-RU"/>
              </w:rPr>
              <w:t xml:space="preserve"> организации здравоохранения и медицинского менеджмента </w:t>
            </w:r>
            <w:r w:rsidR="001D0629">
              <w:rPr>
                <w:color w:val="4C9DFF" w:themeColor="accent1" w:themeTint="99"/>
                <w:lang w:bidi="ru-RU"/>
              </w:rPr>
              <w:t>ДЗМ</w:t>
            </w:r>
          </w:p>
        </w:tc>
      </w:tr>
      <w:tr w:rsidR="003479E6" w14:paraId="2E640B4A" w14:textId="77777777" w:rsidTr="001D0629">
        <w:tc>
          <w:tcPr>
            <w:tcW w:w="2977" w:type="dxa"/>
            <w:tcBorders>
              <w:top w:val="nil"/>
              <w:right w:val="nil"/>
            </w:tcBorders>
          </w:tcPr>
          <w:p w14:paraId="19754002" w14:textId="513EEAAC" w:rsidR="003479E6" w:rsidRDefault="003479E6" w:rsidP="003479E6">
            <w:pPr>
              <w:rPr>
                <w:lang w:bidi="ru-RU"/>
              </w:rPr>
            </w:pPr>
            <w:r>
              <w:rPr>
                <w:lang w:bidi="ru-RU"/>
              </w:rPr>
              <w:t>14.50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14:paraId="5ECAF444" w14:textId="77777777" w:rsidR="003479E6" w:rsidRDefault="003479E6" w:rsidP="003479E6">
            <w:r w:rsidRPr="003479E6">
              <w:rPr>
                <w:lang w:bidi="ru-RU"/>
              </w:rPr>
              <w:t>Основные причины расхождения клинического и патологоанатомического (судебно-медицинского) диагнозов. Судебно-медицинская оценка расхождения диагнозов</w:t>
            </w:r>
          </w:p>
          <w:p w14:paraId="42255CC0" w14:textId="6937E87D" w:rsidR="003479E6" w:rsidRDefault="003479E6" w:rsidP="003479E6">
            <w:pPr>
              <w:rPr>
                <w:lang w:bidi="ru-RU"/>
              </w:rPr>
            </w:pPr>
            <w:r w:rsidRPr="003479E6">
              <w:rPr>
                <w:color w:val="4C9DFF" w:themeColor="accent1" w:themeTint="99"/>
                <w:lang w:bidi="ru-RU"/>
              </w:rPr>
              <w:t xml:space="preserve">Розумный Петр Аркадьевич </w:t>
            </w:r>
            <w:r w:rsidR="00962EE8">
              <w:rPr>
                <w:color w:val="4C9DFF" w:themeColor="accent1" w:themeTint="99"/>
                <w:lang w:bidi="ru-RU"/>
              </w:rPr>
              <w:t>–</w:t>
            </w:r>
            <w:r w:rsidRPr="003479E6">
              <w:rPr>
                <w:color w:val="4C9DFF" w:themeColor="accent1" w:themeTint="99"/>
                <w:lang w:bidi="ru-RU"/>
              </w:rPr>
              <w:t xml:space="preserve"> АНО </w:t>
            </w:r>
            <w:r w:rsidR="00962EE8">
              <w:rPr>
                <w:color w:val="4C9DFF" w:themeColor="accent1" w:themeTint="99"/>
                <w:lang w:bidi="ru-RU"/>
              </w:rPr>
              <w:t>«</w:t>
            </w:r>
            <w:r w:rsidRPr="003479E6">
              <w:rPr>
                <w:color w:val="4C9DFF" w:themeColor="accent1" w:themeTint="99"/>
                <w:lang w:bidi="ru-RU"/>
              </w:rPr>
              <w:t>Центр урегулирования конфликтов в медицине</w:t>
            </w:r>
            <w:r w:rsidR="00962EE8">
              <w:rPr>
                <w:color w:val="4C9DFF" w:themeColor="accent1" w:themeTint="99"/>
                <w:lang w:bidi="ru-RU"/>
              </w:rPr>
              <w:t>»</w:t>
            </w:r>
            <w:r w:rsidRPr="003479E6">
              <w:rPr>
                <w:color w:val="4C9DFF" w:themeColor="accent1" w:themeTint="99"/>
                <w:lang w:bidi="ru-RU"/>
              </w:rPr>
              <w:t>, заместитель руководителя по судебно-</w:t>
            </w:r>
            <w:r w:rsidR="001D0629" w:rsidRPr="003479E6">
              <w:rPr>
                <w:color w:val="4C9DFF" w:themeColor="accent1" w:themeTint="99"/>
                <w:lang w:bidi="ru-RU"/>
              </w:rPr>
              <w:t>экспертной</w:t>
            </w:r>
            <w:r w:rsidRPr="003479E6">
              <w:rPr>
                <w:color w:val="4C9DFF" w:themeColor="accent1" w:themeTint="99"/>
                <w:lang w:bidi="ru-RU"/>
              </w:rPr>
              <w:t xml:space="preserve"> работе, высшая квалификационная категория.</w:t>
            </w:r>
          </w:p>
        </w:tc>
      </w:tr>
      <w:tr w:rsidR="003479E6" w14:paraId="605942DA" w14:textId="77777777" w:rsidTr="001D0629">
        <w:tc>
          <w:tcPr>
            <w:tcW w:w="2977" w:type="dxa"/>
            <w:tcBorders>
              <w:bottom w:val="nil"/>
              <w:right w:val="nil"/>
            </w:tcBorders>
          </w:tcPr>
          <w:p w14:paraId="616DBAA7" w14:textId="638A36D4" w:rsidR="003479E6" w:rsidRPr="001D0629" w:rsidRDefault="003479E6" w:rsidP="003479E6">
            <w:pPr>
              <w:rPr>
                <w:lang w:bidi="ru-RU"/>
              </w:rPr>
            </w:pPr>
            <w:r w:rsidRPr="001D0629">
              <w:rPr>
                <w:lang w:bidi="ru-RU"/>
              </w:rPr>
              <w:t>1</w:t>
            </w:r>
            <w:r w:rsidR="001D0629" w:rsidRPr="001D0629">
              <w:rPr>
                <w:lang w:bidi="ru-RU"/>
              </w:rPr>
              <w:t>5</w:t>
            </w:r>
            <w:r w:rsidRPr="001D0629">
              <w:rPr>
                <w:lang w:bidi="ru-RU"/>
              </w:rPr>
              <w:t>.</w:t>
            </w:r>
            <w:r w:rsidR="001D0629" w:rsidRPr="001D0629">
              <w:rPr>
                <w:lang w:bidi="ru-RU"/>
              </w:rPr>
              <w:t>0</w:t>
            </w:r>
            <w:r w:rsidR="001D0629">
              <w:rPr>
                <w:lang w:bidi="ru-RU"/>
              </w:rPr>
              <w:t>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14:paraId="6B75311E" w14:textId="68D012A7" w:rsidR="003479E6" w:rsidRDefault="003479E6" w:rsidP="003479E6">
            <w:pPr>
              <w:rPr>
                <w:lang w:bidi="ru-RU"/>
              </w:rPr>
            </w:pPr>
            <w:r w:rsidRPr="0080551F">
              <w:rPr>
                <w:lang w:bidi="ru-RU"/>
              </w:rPr>
              <w:t>Спорные вопросы ятрогении в сердечно-сосудистой хирургии</w:t>
            </w:r>
          </w:p>
          <w:p w14:paraId="499E7E1F" w14:textId="4FAAE6A1" w:rsidR="003479E6" w:rsidRPr="0086252A" w:rsidRDefault="003479E6" w:rsidP="00283F6D">
            <w:pPr>
              <w:rPr>
                <w:color w:val="4C9DFF" w:themeColor="accent1" w:themeTint="99"/>
                <w:lang w:bidi="ru-RU"/>
              </w:rPr>
            </w:pPr>
            <w:r w:rsidRPr="0086252A">
              <w:rPr>
                <w:color w:val="4C9DFF" w:themeColor="accent1" w:themeTint="99"/>
                <w:lang w:bidi="ru-RU"/>
              </w:rPr>
              <w:t xml:space="preserve">Серов Роман Андреевич, </w:t>
            </w:r>
            <w:r w:rsidR="00283F6D">
              <w:rPr>
                <w:color w:val="4C9DFF" w:themeColor="accent1" w:themeTint="99"/>
                <w:lang w:bidi="ru-RU"/>
              </w:rPr>
              <w:t xml:space="preserve">доктор медицинских наук, </w:t>
            </w:r>
            <w:r w:rsidRPr="0086252A">
              <w:rPr>
                <w:color w:val="4C9DFF" w:themeColor="accent1" w:themeTint="99"/>
                <w:lang w:bidi="ru-RU"/>
              </w:rPr>
              <w:t xml:space="preserve">профессор, </w:t>
            </w:r>
            <w:r w:rsidR="00283F6D">
              <w:rPr>
                <w:color w:val="4C9DFF" w:themeColor="accent1" w:themeTint="99"/>
                <w:lang w:bidi="ru-RU"/>
              </w:rPr>
              <w:t>з</w:t>
            </w:r>
            <w:r w:rsidRPr="0086252A">
              <w:rPr>
                <w:color w:val="4C9DFF" w:themeColor="accent1" w:themeTint="99"/>
                <w:lang w:bidi="ru-RU"/>
              </w:rPr>
              <w:t>аведующий отделом патологической анатомии ФГБУ «НМИЦ ССХ им. А.Н. Бакулева» Минздрава России</w:t>
            </w:r>
          </w:p>
        </w:tc>
      </w:tr>
      <w:tr w:rsidR="001D0629" w14:paraId="75842F86" w14:textId="77777777" w:rsidTr="001D0629">
        <w:tc>
          <w:tcPr>
            <w:tcW w:w="2977" w:type="dxa"/>
            <w:tcBorders>
              <w:bottom w:val="nil"/>
              <w:right w:val="nil"/>
            </w:tcBorders>
          </w:tcPr>
          <w:p w14:paraId="6CDE0B42" w14:textId="4C64AD0F" w:rsidR="001D0629" w:rsidRPr="001D0629" w:rsidRDefault="001D0629" w:rsidP="003479E6">
            <w:pPr>
              <w:rPr>
                <w:lang w:bidi="ru-RU"/>
              </w:rPr>
            </w:pPr>
            <w:r w:rsidRPr="001D0629">
              <w:rPr>
                <w:lang w:bidi="ru-RU"/>
              </w:rPr>
              <w:t>15.</w:t>
            </w:r>
            <w:r>
              <w:rPr>
                <w:lang w:bidi="ru-RU"/>
              </w:rPr>
              <w:t>15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14:paraId="6C232CA4" w14:textId="77777777" w:rsidR="001D0629" w:rsidRDefault="001D0629" w:rsidP="003479E6">
            <w:pPr>
              <w:rPr>
                <w:lang w:bidi="ru-RU"/>
              </w:rPr>
            </w:pPr>
            <w:r w:rsidRPr="001D0629">
              <w:rPr>
                <w:lang w:bidi="ru-RU"/>
              </w:rPr>
              <w:t>Ятрогенные повреждения как причина смерти. Судебно-медицинская оценка ятрогенных повреждений</w:t>
            </w:r>
          </w:p>
          <w:p w14:paraId="1D62E1FC" w14:textId="1BC95673" w:rsidR="001D0629" w:rsidRPr="0080551F" w:rsidRDefault="001D0629" w:rsidP="003479E6">
            <w:pPr>
              <w:rPr>
                <w:lang w:bidi="ru-RU"/>
              </w:rPr>
            </w:pPr>
            <w:r w:rsidRPr="001D0629">
              <w:rPr>
                <w:color w:val="4C9DFF" w:themeColor="accent1" w:themeTint="99"/>
                <w:lang w:bidi="ru-RU"/>
              </w:rPr>
              <w:t xml:space="preserve">Ломовицкий Михаил Сергеевич </w:t>
            </w:r>
            <w:r w:rsidR="00962EE8">
              <w:rPr>
                <w:color w:val="4C9DFF" w:themeColor="accent1" w:themeTint="99"/>
                <w:lang w:bidi="ru-RU"/>
              </w:rPr>
              <w:t>–</w:t>
            </w:r>
            <w:r w:rsidRPr="001D0629">
              <w:rPr>
                <w:color w:val="4C9DFF" w:themeColor="accent1" w:themeTint="99"/>
                <w:lang w:bidi="ru-RU"/>
              </w:rPr>
              <w:t xml:space="preserve"> АНО </w:t>
            </w:r>
            <w:r w:rsidR="00962EE8">
              <w:rPr>
                <w:color w:val="4C9DFF" w:themeColor="accent1" w:themeTint="99"/>
                <w:lang w:bidi="ru-RU"/>
              </w:rPr>
              <w:t>«</w:t>
            </w:r>
            <w:r w:rsidRPr="001D0629">
              <w:rPr>
                <w:color w:val="4C9DFF" w:themeColor="accent1" w:themeTint="99"/>
                <w:lang w:bidi="ru-RU"/>
              </w:rPr>
              <w:t>Центр урегулирования конфликтов в медицине</w:t>
            </w:r>
            <w:r w:rsidR="00962EE8">
              <w:rPr>
                <w:color w:val="4C9DFF" w:themeColor="accent1" w:themeTint="99"/>
                <w:lang w:bidi="ru-RU"/>
              </w:rPr>
              <w:t>»</w:t>
            </w:r>
            <w:r w:rsidRPr="001D0629">
              <w:rPr>
                <w:color w:val="4C9DFF" w:themeColor="accent1" w:themeTint="99"/>
                <w:lang w:bidi="ru-RU"/>
              </w:rPr>
              <w:t>, патологоанатом, судебно-медицинский эксперт.</w:t>
            </w:r>
          </w:p>
        </w:tc>
      </w:tr>
      <w:tr w:rsidR="0086252A" w14:paraId="2A65FBE3" w14:textId="77777777" w:rsidTr="00B607D3">
        <w:tc>
          <w:tcPr>
            <w:tcW w:w="2977" w:type="dxa"/>
            <w:tcBorders>
              <w:bottom w:val="nil"/>
              <w:right w:val="nil"/>
            </w:tcBorders>
          </w:tcPr>
          <w:p w14:paraId="2B70D8EA" w14:textId="0EE0D4A1" w:rsidR="0086252A" w:rsidRDefault="0086252A">
            <w:pPr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1D0629">
              <w:rPr>
                <w:lang w:bidi="ru-RU"/>
              </w:rPr>
              <w:t>5</w:t>
            </w:r>
            <w:r>
              <w:rPr>
                <w:lang w:bidi="ru-RU"/>
              </w:rPr>
              <w:t>.</w:t>
            </w:r>
            <w:r w:rsidR="001D0629">
              <w:rPr>
                <w:lang w:bidi="ru-RU"/>
              </w:rPr>
              <w:t>2</w:t>
            </w:r>
            <w:r>
              <w:rPr>
                <w:lang w:bidi="ru-RU"/>
              </w:rPr>
              <w:t>5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14:paraId="07AC7B7B" w14:textId="3307EC6D" w:rsidR="0086252A" w:rsidRPr="00F71C0F" w:rsidRDefault="00482161" w:rsidP="0086252A">
            <w:pPr>
              <w:rPr>
                <w:color w:val="auto"/>
                <w:lang w:bidi="ru-RU"/>
              </w:rPr>
            </w:pPr>
            <w:r w:rsidRPr="00482161">
              <w:rPr>
                <w:color w:val="auto"/>
                <w:lang w:bidi="ru-RU"/>
              </w:rPr>
              <w:t>Риски</w:t>
            </w:r>
            <w:r>
              <w:rPr>
                <w:color w:val="auto"/>
                <w:lang w:bidi="ru-RU"/>
              </w:rPr>
              <w:t xml:space="preserve"> и</w:t>
            </w:r>
            <w:r w:rsidRPr="00482161">
              <w:rPr>
                <w:color w:val="auto"/>
                <w:lang w:bidi="ru-RU"/>
              </w:rPr>
              <w:t xml:space="preserve"> ошибки в стоматологии, </w:t>
            </w:r>
            <w:r>
              <w:rPr>
                <w:color w:val="auto"/>
                <w:lang w:bidi="ru-RU"/>
              </w:rPr>
              <w:t xml:space="preserve">ведущие к </w:t>
            </w:r>
            <w:r w:rsidRPr="00482161">
              <w:rPr>
                <w:color w:val="auto"/>
                <w:lang w:bidi="ru-RU"/>
              </w:rPr>
              <w:t>оказани</w:t>
            </w:r>
            <w:r>
              <w:rPr>
                <w:color w:val="auto"/>
                <w:lang w:bidi="ru-RU"/>
              </w:rPr>
              <w:t>ю</w:t>
            </w:r>
            <w:r w:rsidRPr="00482161">
              <w:rPr>
                <w:color w:val="auto"/>
                <w:lang w:bidi="ru-RU"/>
              </w:rPr>
              <w:t xml:space="preserve"> неотложной помощи</w:t>
            </w:r>
          </w:p>
          <w:p w14:paraId="233E5C41" w14:textId="1FAFE498" w:rsidR="00F71C0F" w:rsidRPr="0086252A" w:rsidRDefault="00482161" w:rsidP="00F71C0F">
            <w:pPr>
              <w:rPr>
                <w:color w:val="4C9DFF" w:themeColor="accent1" w:themeTint="99"/>
                <w:lang w:bidi="ru-RU"/>
              </w:rPr>
            </w:pPr>
            <w:r>
              <w:rPr>
                <w:color w:val="4C9DFF" w:themeColor="accent1" w:themeTint="99"/>
                <w:lang w:bidi="ru-RU"/>
              </w:rPr>
              <w:t>Сохов Сергей Талустанович</w:t>
            </w:r>
            <w:r w:rsidR="00283F6D">
              <w:rPr>
                <w:color w:val="4C9DFF" w:themeColor="accent1" w:themeTint="99"/>
                <w:lang w:bidi="ru-RU"/>
              </w:rPr>
              <w:t xml:space="preserve">, </w:t>
            </w:r>
            <w:r w:rsidR="00283F6D" w:rsidRPr="00283F6D">
              <w:rPr>
                <w:color w:val="4C9DFF" w:themeColor="accent1" w:themeTint="99"/>
                <w:lang w:bidi="ru-RU"/>
              </w:rPr>
              <w:t>доктор медицинских наук,</w:t>
            </w:r>
            <w:r w:rsidRPr="00482161">
              <w:rPr>
                <w:color w:val="4C9DFF" w:themeColor="accent1" w:themeTint="99"/>
                <w:lang w:bidi="ru-RU"/>
              </w:rPr>
              <w:t xml:space="preserve"> профессор М</w:t>
            </w:r>
            <w:r w:rsidR="00283F6D">
              <w:rPr>
                <w:color w:val="4C9DFF" w:themeColor="accent1" w:themeTint="99"/>
                <w:lang w:bidi="ru-RU"/>
              </w:rPr>
              <w:t>ГМСУ</w:t>
            </w:r>
            <w:r w:rsidRPr="00482161">
              <w:rPr>
                <w:color w:val="4C9DFF" w:themeColor="accent1" w:themeTint="99"/>
                <w:lang w:bidi="ru-RU"/>
              </w:rPr>
              <w:t xml:space="preserve"> им. А.И. Евдокимова, засл</w:t>
            </w:r>
            <w:r w:rsidR="00283F6D">
              <w:rPr>
                <w:color w:val="4C9DFF" w:themeColor="accent1" w:themeTint="99"/>
                <w:lang w:bidi="ru-RU"/>
              </w:rPr>
              <w:t>уженный</w:t>
            </w:r>
            <w:r w:rsidRPr="00482161">
              <w:rPr>
                <w:color w:val="4C9DFF" w:themeColor="accent1" w:themeTint="99"/>
                <w:lang w:bidi="ru-RU"/>
              </w:rPr>
              <w:t xml:space="preserve"> врач РФ, руководитель секции СтАР.</w:t>
            </w:r>
          </w:p>
        </w:tc>
      </w:tr>
      <w:tr w:rsidR="00962EE8" w14:paraId="06B1F2F5" w14:textId="77777777" w:rsidTr="00B607D3">
        <w:tc>
          <w:tcPr>
            <w:tcW w:w="2977" w:type="dxa"/>
            <w:tcBorders>
              <w:bottom w:val="nil"/>
              <w:right w:val="nil"/>
            </w:tcBorders>
          </w:tcPr>
          <w:p w14:paraId="00A2EAB2" w14:textId="77777777" w:rsidR="00962EE8" w:rsidRDefault="00962EE8">
            <w:pPr>
              <w:rPr>
                <w:lang w:bidi="ru-RU"/>
              </w:rPr>
            </w:pPr>
          </w:p>
          <w:p w14:paraId="06C93F5E" w14:textId="77777777" w:rsidR="00962EE8" w:rsidRDefault="00962EE8">
            <w:pPr>
              <w:rPr>
                <w:lang w:bidi="ru-RU"/>
              </w:rPr>
            </w:pPr>
          </w:p>
          <w:p w14:paraId="53CB83DC" w14:textId="77777777" w:rsidR="00962EE8" w:rsidRDefault="00962EE8">
            <w:pPr>
              <w:rPr>
                <w:lang w:bidi="ru-RU"/>
              </w:rPr>
            </w:pPr>
          </w:p>
          <w:p w14:paraId="11107E99" w14:textId="77777777" w:rsidR="00962EE8" w:rsidRDefault="00962EE8">
            <w:pPr>
              <w:rPr>
                <w:lang w:bidi="ru-RU"/>
              </w:rPr>
            </w:pPr>
          </w:p>
          <w:p w14:paraId="586EDEA2" w14:textId="77777777" w:rsidR="00962EE8" w:rsidRDefault="00962EE8">
            <w:pPr>
              <w:rPr>
                <w:lang w:bidi="ru-RU"/>
              </w:rPr>
            </w:pPr>
          </w:p>
          <w:p w14:paraId="6FAC608A" w14:textId="40D57824" w:rsidR="00962EE8" w:rsidRDefault="00962EE8">
            <w:pPr>
              <w:rPr>
                <w:lang w:bidi="ru-RU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14:paraId="430089C4" w14:textId="77777777" w:rsidR="00962EE8" w:rsidRPr="00482161" w:rsidRDefault="00962EE8" w:rsidP="0086252A">
            <w:pPr>
              <w:rPr>
                <w:color w:val="auto"/>
                <w:lang w:bidi="ru-RU"/>
              </w:rPr>
            </w:pPr>
          </w:p>
        </w:tc>
      </w:tr>
      <w:tr w:rsidR="00B607D3" w14:paraId="7FB02C7C" w14:textId="77777777" w:rsidTr="00B607D3">
        <w:tc>
          <w:tcPr>
            <w:tcW w:w="2977" w:type="dxa"/>
            <w:tcBorders>
              <w:bottom w:val="nil"/>
              <w:right w:val="nil"/>
            </w:tcBorders>
          </w:tcPr>
          <w:p w14:paraId="4BB9E095" w14:textId="444FBFA1" w:rsidR="00B607D3" w:rsidRDefault="00B607D3">
            <w:pPr>
              <w:rPr>
                <w:lang w:bidi="ru-RU"/>
              </w:rPr>
            </w:pPr>
            <w:r>
              <w:rPr>
                <w:lang w:bidi="ru-RU"/>
              </w:rPr>
              <w:lastRenderedPageBreak/>
              <w:t>15.40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14:paraId="337B589D" w14:textId="77777777" w:rsidR="00B607D3" w:rsidRDefault="00B607D3" w:rsidP="0086252A">
            <w:pPr>
              <w:rPr>
                <w:color w:val="auto"/>
                <w:lang w:bidi="ru-RU"/>
              </w:rPr>
            </w:pPr>
            <w:r w:rsidRPr="00B607D3">
              <w:rPr>
                <w:color w:val="auto"/>
                <w:lang w:bidi="ru-RU"/>
              </w:rPr>
              <w:t>Источники данных для статистического учета и анализа осложнений медицинских вмешательств и их профилактики на примере Краснодарского края</w:t>
            </w:r>
          </w:p>
          <w:p w14:paraId="1D34D6F2" w14:textId="5D2E964C" w:rsidR="0039173B" w:rsidRDefault="0039173B" w:rsidP="0086252A">
            <w:pPr>
              <w:rPr>
                <w:color w:val="4C9DFF" w:themeColor="accent1" w:themeTint="99"/>
                <w:lang w:bidi="ru-RU"/>
              </w:rPr>
            </w:pPr>
            <w:r w:rsidRPr="0039173B">
              <w:rPr>
                <w:color w:val="4C9DFF" w:themeColor="accent1" w:themeTint="99"/>
                <w:lang w:bidi="ru-RU"/>
              </w:rPr>
              <w:t>Редько Андрей Николаевич, доктор медицинских наук, профессор, заслуженный деятель науки Кубани, проректор по научно-исследовательской работе, заведующий кафедрой общественного здоровья, здравоохранения и истории медицины Кубанского государственного медицинского университета</w:t>
            </w:r>
            <w:r>
              <w:rPr>
                <w:color w:val="4C9DFF" w:themeColor="accent1" w:themeTint="99"/>
                <w:lang w:bidi="ru-RU"/>
              </w:rPr>
              <w:t>;</w:t>
            </w:r>
          </w:p>
          <w:p w14:paraId="34E992C4" w14:textId="45283924" w:rsidR="00B607D3" w:rsidRPr="00482161" w:rsidRDefault="00B607D3" w:rsidP="0086252A">
            <w:pPr>
              <w:rPr>
                <w:color w:val="auto"/>
                <w:lang w:bidi="ru-RU"/>
              </w:rPr>
            </w:pPr>
            <w:r>
              <w:rPr>
                <w:color w:val="4C9DFF" w:themeColor="accent1" w:themeTint="99"/>
                <w:lang w:bidi="ru-RU"/>
              </w:rPr>
              <w:t xml:space="preserve">Рубцова Ирина Темировна, </w:t>
            </w:r>
            <w:r w:rsidRPr="00B607D3">
              <w:rPr>
                <w:color w:val="4C9DFF" w:themeColor="accent1" w:themeTint="99"/>
                <w:lang w:bidi="ru-RU"/>
              </w:rPr>
              <w:t xml:space="preserve">кандидат медицинских наук, </w:t>
            </w:r>
            <w:r>
              <w:rPr>
                <w:color w:val="4C9DFF" w:themeColor="accent1" w:themeTint="99"/>
                <w:lang w:bidi="ru-RU"/>
              </w:rPr>
              <w:t>з</w:t>
            </w:r>
            <w:r w:rsidRPr="00B607D3">
              <w:rPr>
                <w:color w:val="4C9DFF" w:themeColor="accent1" w:themeTint="99"/>
                <w:lang w:bidi="ru-RU"/>
              </w:rPr>
              <w:t>аслуженный работник здравоохранения Кубани</w:t>
            </w:r>
            <w:r>
              <w:rPr>
                <w:color w:val="4C9DFF" w:themeColor="accent1" w:themeTint="99"/>
                <w:lang w:bidi="ru-RU"/>
              </w:rPr>
              <w:t xml:space="preserve">, </w:t>
            </w:r>
            <w:r w:rsidRPr="00B607D3">
              <w:rPr>
                <w:color w:val="4C9DFF" w:themeColor="accent1" w:themeTint="99"/>
                <w:lang w:bidi="ru-RU"/>
              </w:rPr>
              <w:t>доцент кафедры</w:t>
            </w:r>
            <w:r>
              <w:rPr>
                <w:color w:val="4C9DFF" w:themeColor="accent1" w:themeTint="99"/>
                <w:lang w:bidi="ru-RU"/>
              </w:rPr>
              <w:t xml:space="preserve"> </w:t>
            </w:r>
            <w:r w:rsidRPr="00B607D3">
              <w:rPr>
                <w:color w:val="4C9DFF" w:themeColor="accent1" w:themeTint="99"/>
                <w:lang w:bidi="ru-RU"/>
              </w:rPr>
              <w:t>общественного здоровья, здравоохранения и истории медицины</w:t>
            </w:r>
            <w:r>
              <w:rPr>
                <w:color w:val="4C9DFF" w:themeColor="accent1" w:themeTint="99"/>
                <w:lang w:bidi="ru-RU"/>
              </w:rPr>
              <w:t xml:space="preserve"> </w:t>
            </w:r>
            <w:r w:rsidRPr="00B607D3">
              <w:rPr>
                <w:color w:val="4C9DFF" w:themeColor="accent1" w:themeTint="99"/>
                <w:lang w:bidi="ru-RU"/>
              </w:rPr>
              <w:t>Кубанского государственного медицинского</w:t>
            </w:r>
            <w:r>
              <w:rPr>
                <w:color w:val="4C9DFF" w:themeColor="accent1" w:themeTint="99"/>
                <w:lang w:bidi="ru-RU"/>
              </w:rPr>
              <w:t xml:space="preserve"> университета; </w:t>
            </w:r>
            <w:r w:rsidR="00AF6861" w:rsidRPr="00AF6861">
              <w:rPr>
                <w:color w:val="4C9DFF" w:themeColor="accent1" w:themeTint="99"/>
                <w:lang w:bidi="ru-RU"/>
              </w:rPr>
              <w:t>Начальник отдела анализа и прогнозирования ГБУЗ МИАЦ МЗ Краснодарского края</w:t>
            </w:r>
          </w:p>
        </w:tc>
      </w:tr>
      <w:tr w:rsidR="00F71C0F" w:rsidRPr="00AF6861" w14:paraId="13404DD3" w14:textId="77777777" w:rsidTr="00B7596F">
        <w:tc>
          <w:tcPr>
            <w:tcW w:w="2977" w:type="dxa"/>
            <w:tcBorders>
              <w:right w:val="nil"/>
            </w:tcBorders>
          </w:tcPr>
          <w:p w14:paraId="5B7C36DA" w14:textId="5C49513C" w:rsidR="00F71C0F" w:rsidRPr="001D0629" w:rsidRDefault="00F71C0F" w:rsidP="00DA667A">
            <w:pPr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1D0629">
              <w:rPr>
                <w:lang w:bidi="ru-RU"/>
              </w:rPr>
              <w:t>5</w:t>
            </w:r>
            <w:r>
              <w:rPr>
                <w:lang w:bidi="ru-RU"/>
              </w:rPr>
              <w:t>.</w:t>
            </w:r>
            <w:r w:rsidR="00B607D3">
              <w:rPr>
                <w:lang w:bidi="ru-RU"/>
              </w:rPr>
              <w:t>5</w:t>
            </w:r>
            <w:r w:rsidR="001D0629">
              <w:rPr>
                <w:lang w:bidi="ru-RU"/>
              </w:rPr>
              <w:t>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14:paraId="75216707" w14:textId="53C1E3AF" w:rsidR="00F71C0F" w:rsidRDefault="001D0629" w:rsidP="00F71C0F">
            <w:pPr>
              <w:rPr>
                <w:lang w:bidi="ru-RU"/>
              </w:rPr>
            </w:pPr>
            <w:r w:rsidRPr="001D0629">
              <w:rPr>
                <w:lang w:bidi="ru-RU"/>
              </w:rPr>
              <w:t xml:space="preserve">Административные и деонтологические </w:t>
            </w:r>
            <w:r w:rsidR="00B607D3" w:rsidRPr="001D0629">
              <w:rPr>
                <w:lang w:bidi="ru-RU"/>
              </w:rPr>
              <w:t>барьеры,</w:t>
            </w:r>
            <w:r w:rsidRPr="001D0629">
              <w:rPr>
                <w:lang w:bidi="ru-RU"/>
              </w:rPr>
              <w:t xml:space="preserve"> препятствующие достоверному учету осложнений медицинских вмешательств</w:t>
            </w:r>
          </w:p>
          <w:p w14:paraId="4751413B" w14:textId="06D6A2E3" w:rsidR="00F71C0F" w:rsidRPr="0086252A" w:rsidRDefault="00F71C0F" w:rsidP="00283F6D">
            <w:pPr>
              <w:rPr>
                <w:lang w:bidi="ru-RU"/>
              </w:rPr>
            </w:pPr>
            <w:r w:rsidRPr="00F71C0F">
              <w:rPr>
                <w:color w:val="4C9DFF" w:themeColor="accent1" w:themeTint="99"/>
                <w:lang w:bidi="ru-RU"/>
              </w:rPr>
              <w:t xml:space="preserve">Зубко Александр Владимирович, </w:t>
            </w:r>
            <w:r w:rsidR="00283F6D">
              <w:rPr>
                <w:color w:val="4C9DFF" w:themeColor="accent1" w:themeTint="99"/>
                <w:lang w:bidi="ru-RU"/>
              </w:rPr>
              <w:t>кандидат медицинских наук, в</w:t>
            </w:r>
            <w:r w:rsidR="001D0629">
              <w:rPr>
                <w:color w:val="4C9DFF" w:themeColor="accent1" w:themeTint="99"/>
                <w:lang w:bidi="ru-RU"/>
              </w:rPr>
              <w:t xml:space="preserve">едущий научный сотрудник </w:t>
            </w:r>
            <w:r w:rsidR="001D0629" w:rsidRPr="001D0629">
              <w:rPr>
                <w:color w:val="4C9DFF" w:themeColor="accent1" w:themeTint="99"/>
                <w:lang w:bidi="ru-RU"/>
              </w:rPr>
              <w:t>Отдел</w:t>
            </w:r>
            <w:r w:rsidR="001D0629">
              <w:rPr>
                <w:color w:val="4C9DFF" w:themeColor="accent1" w:themeTint="99"/>
                <w:lang w:bidi="ru-RU"/>
              </w:rPr>
              <w:t>а</w:t>
            </w:r>
            <w:r w:rsidR="001D0629" w:rsidRPr="001D0629">
              <w:rPr>
                <w:color w:val="4C9DFF" w:themeColor="accent1" w:themeTint="99"/>
                <w:lang w:bidi="ru-RU"/>
              </w:rPr>
              <w:t xml:space="preserve"> здоровья и самосохранительного поведения</w:t>
            </w:r>
            <w:r w:rsidR="001D0629">
              <w:rPr>
                <w:color w:val="4C9DFF" w:themeColor="accent1" w:themeTint="99"/>
                <w:lang w:bidi="ru-RU"/>
              </w:rPr>
              <w:t xml:space="preserve"> ИДИ ФНИСЦ РАН</w:t>
            </w:r>
          </w:p>
        </w:tc>
      </w:tr>
      <w:tr w:rsidR="00CD17F7" w14:paraId="2807665A" w14:textId="77777777" w:rsidTr="00B7596F">
        <w:tc>
          <w:tcPr>
            <w:tcW w:w="2977" w:type="dxa"/>
          </w:tcPr>
          <w:p w14:paraId="0777D852" w14:textId="04EEA94E" w:rsidR="00CD17F7" w:rsidRPr="00DA667A" w:rsidRDefault="00CD17F7" w:rsidP="00DA667A">
            <w:pPr>
              <w:rPr>
                <w:lang w:val="en-US"/>
              </w:rPr>
            </w:pPr>
            <w:r>
              <w:t>1</w:t>
            </w:r>
            <w:r w:rsidR="00B607D3">
              <w:t>6</w:t>
            </w:r>
            <w:r>
              <w:t>.</w:t>
            </w:r>
            <w:r w:rsidR="00B607D3">
              <w:t>0</w:t>
            </w:r>
            <w:r w:rsidR="00DA667A">
              <w:rPr>
                <w:lang w:val="en-US"/>
              </w:rPr>
              <w:t>0</w:t>
            </w:r>
          </w:p>
        </w:tc>
        <w:tc>
          <w:tcPr>
            <w:tcW w:w="6769" w:type="dxa"/>
            <w:tcBorders>
              <w:top w:val="nil"/>
            </w:tcBorders>
          </w:tcPr>
          <w:p w14:paraId="6C820680" w14:textId="7767ECC2" w:rsidR="00B7596F" w:rsidRDefault="00F71C0F" w:rsidP="00B7596F">
            <w:pPr>
              <w:rPr>
                <w:lang w:bidi="ru-RU"/>
              </w:rPr>
            </w:pPr>
            <w:r>
              <w:rPr>
                <w:lang w:bidi="ru-RU"/>
              </w:rPr>
              <w:t>Дискуссия, ответы на вопросы</w:t>
            </w:r>
          </w:p>
          <w:p w14:paraId="1BB2738B" w14:textId="5F42307C" w:rsidR="00CD17F7" w:rsidRPr="00B430EE" w:rsidRDefault="00B7596F" w:rsidP="00DA667A">
            <w:pPr>
              <w:outlineLvl w:val="1"/>
              <w:rPr>
                <w:lang w:bidi="ru-RU"/>
              </w:rPr>
            </w:pPr>
            <w:r w:rsidRPr="00B7596F">
              <w:rPr>
                <w:color w:val="4C9DFF" w:themeColor="accent1" w:themeTint="99"/>
                <w:szCs w:val="26"/>
                <w:lang w:bidi="ru-RU"/>
              </w:rPr>
              <w:t>Участники вебинара</w:t>
            </w:r>
          </w:p>
        </w:tc>
      </w:tr>
      <w:tr w:rsidR="00097566" w14:paraId="38AF7D69" w14:textId="77777777" w:rsidTr="00B7596F">
        <w:tc>
          <w:tcPr>
            <w:tcW w:w="2977" w:type="dxa"/>
          </w:tcPr>
          <w:p w14:paraId="514083D2" w14:textId="7C18BE4C" w:rsidR="00097566" w:rsidRPr="00DA667A" w:rsidRDefault="00DA667A" w:rsidP="00DA667A">
            <w:pPr>
              <w:rPr>
                <w:lang w:val="en-US" w:bidi="ru-RU"/>
              </w:rPr>
            </w:pPr>
            <w:r>
              <w:rPr>
                <w:lang w:val="en-US" w:bidi="ru-RU"/>
              </w:rPr>
              <w:t>1</w:t>
            </w:r>
            <w:r w:rsidR="001D0629">
              <w:rPr>
                <w:lang w:bidi="ru-RU"/>
              </w:rPr>
              <w:t>6</w:t>
            </w:r>
            <w:r w:rsidR="00097566">
              <w:rPr>
                <w:lang w:bidi="ru-RU"/>
              </w:rPr>
              <w:t>.</w:t>
            </w:r>
            <w:r w:rsidR="00B607D3">
              <w:rPr>
                <w:lang w:bidi="ru-RU"/>
              </w:rPr>
              <w:t>15</w:t>
            </w:r>
          </w:p>
        </w:tc>
        <w:tc>
          <w:tcPr>
            <w:tcW w:w="6769" w:type="dxa"/>
          </w:tcPr>
          <w:p w14:paraId="086EBCEA" w14:textId="19DD5806" w:rsidR="00097566" w:rsidRPr="0079328E" w:rsidRDefault="00D36838" w:rsidP="00097566">
            <w:pPr>
              <w:rPr>
                <w:color w:val="auto"/>
              </w:rPr>
            </w:pPr>
            <w:r>
              <w:rPr>
                <w:color w:val="auto"/>
              </w:rPr>
              <w:t xml:space="preserve">Заключительное слово. </w:t>
            </w:r>
            <w:r w:rsidRPr="0079328E">
              <w:rPr>
                <w:color w:val="auto"/>
              </w:rPr>
              <w:t>Закрытие вебинара</w:t>
            </w:r>
          </w:p>
          <w:p w14:paraId="330DEFA6" w14:textId="07A5FC26" w:rsidR="00D36838" w:rsidRPr="0079328E" w:rsidRDefault="00097566" w:rsidP="00097566">
            <w:pPr>
              <w:rPr>
                <w:color w:val="3399FF"/>
              </w:rPr>
            </w:pPr>
            <w:r w:rsidRPr="0079328E">
              <w:rPr>
                <w:color w:val="3399FF"/>
              </w:rPr>
              <w:t>Модератор – Иванова Алла Ефимовна, доктор экономических наук, профессор.</w:t>
            </w:r>
          </w:p>
        </w:tc>
      </w:tr>
    </w:tbl>
    <w:p w14:paraId="316DAA7F" w14:textId="36DD7978" w:rsidR="00B008AA" w:rsidRDefault="00B008AA" w:rsidP="00326452">
      <w:pPr>
        <w:pStyle w:val="a5"/>
      </w:pPr>
    </w:p>
    <w:p w14:paraId="6989CB08" w14:textId="77777777" w:rsidR="00336340" w:rsidRPr="00326452" w:rsidRDefault="00336340" w:rsidP="00326452">
      <w:pPr>
        <w:pStyle w:val="a5"/>
      </w:pPr>
    </w:p>
    <w:sectPr w:rsidR="00336340" w:rsidRPr="00326452" w:rsidSect="00E446E7">
      <w:footerReference w:type="default" r:id="rId7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0EC8E" w14:textId="77777777" w:rsidR="003A5D09" w:rsidRDefault="003A5D09">
      <w:pPr>
        <w:spacing w:before="0" w:after="0" w:line="240" w:lineRule="auto"/>
      </w:pPr>
      <w:r>
        <w:separator/>
      </w:r>
    </w:p>
  </w:endnote>
  <w:endnote w:type="continuationSeparator" w:id="0">
    <w:p w14:paraId="51693D76" w14:textId="77777777" w:rsidR="003A5D09" w:rsidRDefault="003A5D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7E9B1" w14:textId="77777777" w:rsidR="00C005B7" w:rsidRDefault="0035250F">
    <w:pPr>
      <w:pStyle w:val="ac"/>
    </w:pPr>
    <w:r>
      <w:rPr>
        <w:lang w:bidi="ru-RU"/>
      </w:rPr>
      <w:t>Стр. </w:t>
    </w:r>
    <w:r>
      <w:rPr>
        <w:noProof w:val="0"/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noProof w:val="0"/>
        <w:lang w:bidi="ru-RU"/>
      </w:rPr>
      <w:fldChar w:fldCharType="separate"/>
    </w:r>
    <w:r w:rsidR="00482161">
      <w:rPr>
        <w:lang w:bidi="ru-RU"/>
      </w:rPr>
      <w:t>2</w:t>
    </w:r>
    <w:r>
      <w:rPr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78B94" w14:textId="77777777" w:rsidR="003A5D09" w:rsidRDefault="003A5D09">
      <w:pPr>
        <w:spacing w:before="0" w:after="0" w:line="240" w:lineRule="auto"/>
      </w:pPr>
      <w:r>
        <w:separator/>
      </w:r>
    </w:p>
  </w:footnote>
  <w:footnote w:type="continuationSeparator" w:id="0">
    <w:p w14:paraId="1EA5EAB9" w14:textId="77777777" w:rsidR="003A5D09" w:rsidRDefault="003A5D0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38C1F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4CCCE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76714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F6F9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CE318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94AB4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EDD5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E1C1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C603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4403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efaultTableStyle w:val="a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B7"/>
    <w:rsid w:val="00030391"/>
    <w:rsid w:val="00040E33"/>
    <w:rsid w:val="00097566"/>
    <w:rsid w:val="00155C99"/>
    <w:rsid w:val="00174877"/>
    <w:rsid w:val="001D0629"/>
    <w:rsid w:val="001F6E14"/>
    <w:rsid w:val="002130A1"/>
    <w:rsid w:val="002646E1"/>
    <w:rsid w:val="00283F6D"/>
    <w:rsid w:val="002D3243"/>
    <w:rsid w:val="00304E75"/>
    <w:rsid w:val="00326452"/>
    <w:rsid w:val="00336340"/>
    <w:rsid w:val="003452F3"/>
    <w:rsid w:val="003479E6"/>
    <w:rsid w:val="0035250F"/>
    <w:rsid w:val="0039173B"/>
    <w:rsid w:val="003A5D09"/>
    <w:rsid w:val="003B3B50"/>
    <w:rsid w:val="003E158E"/>
    <w:rsid w:val="004239CF"/>
    <w:rsid w:val="00482161"/>
    <w:rsid w:val="004A05D5"/>
    <w:rsid w:val="0059563E"/>
    <w:rsid w:val="00596167"/>
    <w:rsid w:val="005A7F03"/>
    <w:rsid w:val="005E7F1C"/>
    <w:rsid w:val="006279F0"/>
    <w:rsid w:val="00654BD3"/>
    <w:rsid w:val="00670887"/>
    <w:rsid w:val="006B720D"/>
    <w:rsid w:val="00733913"/>
    <w:rsid w:val="0076247A"/>
    <w:rsid w:val="00780AD4"/>
    <w:rsid w:val="00792CFF"/>
    <w:rsid w:val="0079328E"/>
    <w:rsid w:val="007C5199"/>
    <w:rsid w:val="0080551F"/>
    <w:rsid w:val="008116CB"/>
    <w:rsid w:val="0086252A"/>
    <w:rsid w:val="00922334"/>
    <w:rsid w:val="00962EE8"/>
    <w:rsid w:val="009C0116"/>
    <w:rsid w:val="009C762E"/>
    <w:rsid w:val="00A10E9B"/>
    <w:rsid w:val="00A801E9"/>
    <w:rsid w:val="00A85251"/>
    <w:rsid w:val="00AD6DA6"/>
    <w:rsid w:val="00AF6861"/>
    <w:rsid w:val="00B008AA"/>
    <w:rsid w:val="00B430EE"/>
    <w:rsid w:val="00B50ACE"/>
    <w:rsid w:val="00B607D3"/>
    <w:rsid w:val="00B7596F"/>
    <w:rsid w:val="00B80D9E"/>
    <w:rsid w:val="00BA50A0"/>
    <w:rsid w:val="00BB42F8"/>
    <w:rsid w:val="00C005B7"/>
    <w:rsid w:val="00C018AD"/>
    <w:rsid w:val="00C3702C"/>
    <w:rsid w:val="00CD17F7"/>
    <w:rsid w:val="00CF7B54"/>
    <w:rsid w:val="00D36838"/>
    <w:rsid w:val="00D7416A"/>
    <w:rsid w:val="00DA667A"/>
    <w:rsid w:val="00DA6BBE"/>
    <w:rsid w:val="00DB4B7D"/>
    <w:rsid w:val="00E21121"/>
    <w:rsid w:val="00E21F20"/>
    <w:rsid w:val="00E26C02"/>
    <w:rsid w:val="00E446E7"/>
    <w:rsid w:val="00EA7977"/>
    <w:rsid w:val="00EF2A5F"/>
    <w:rsid w:val="00F71C0F"/>
    <w:rsid w:val="00F9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235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b/>
        <w:bCs/>
        <w:color w:val="322D27" w:themeColor="text2"/>
        <w:sz w:val="22"/>
        <w:szCs w:val="22"/>
        <w:lang w:val="ru-RU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D17F7"/>
  </w:style>
  <w:style w:type="paragraph" w:styleId="1">
    <w:name w:val="heading 1"/>
    <w:basedOn w:val="a1"/>
    <w:link w:val="10"/>
    <w:uiPriority w:val="9"/>
    <w:qFormat/>
    <w:rsid w:val="00BA50A0"/>
    <w:pPr>
      <w:keepNext/>
      <w:keepLines/>
      <w:spacing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21">
    <w:name w:val="heading 2"/>
    <w:basedOn w:val="a1"/>
    <w:link w:val="22"/>
    <w:uiPriority w:val="9"/>
    <w:unhideWhenUsed/>
    <w:qFormat/>
    <w:rsid w:val="00BA50A0"/>
    <w:pPr>
      <w:outlineLvl w:val="1"/>
    </w:pPr>
    <w:rPr>
      <w:color w:val="1A83BA" w:themeColor="accent2" w:themeShade="BF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BB42F8"/>
    <w:pPr>
      <w:keepNext/>
      <w:keepLines/>
      <w:spacing w:before="40" w:after="0"/>
      <w:outlineLvl w:val="2"/>
    </w:pPr>
    <w:rPr>
      <w:color w:val="002F69" w:themeColor="accent1" w:themeShade="7F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40E33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40E33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0E33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0E33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0E33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0E33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0"/>
    <w:qFormat/>
    <w:pPr>
      <w:spacing w:before="0" w:after="0" w:line="240" w:lineRule="auto"/>
    </w:pPr>
  </w:style>
  <w:style w:type="table" w:styleId="a6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1"/>
    <w:link w:val="a8"/>
    <w:uiPriority w:val="1"/>
    <w:qFormat/>
    <w:rsid w:val="00AD6DA6"/>
    <w:pPr>
      <w:spacing w:before="0" w:after="56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a8">
    <w:name w:val="Заголовок Знак"/>
    <w:basedOn w:val="a2"/>
    <w:link w:val="a7"/>
    <w:uiPriority w:val="1"/>
    <w:rsid w:val="00780AD4"/>
    <w:rPr>
      <w:color w:val="6D7F91" w:themeColor="accent3" w:themeShade="BF"/>
      <w:kern w:val="28"/>
      <w:sz w:val="52"/>
      <w:szCs w:val="52"/>
    </w:rPr>
  </w:style>
  <w:style w:type="character" w:customStyle="1" w:styleId="10">
    <w:name w:val="Заголовок 1 Знак"/>
    <w:basedOn w:val="a2"/>
    <w:link w:val="1"/>
    <w:uiPriority w:val="9"/>
    <w:rsid w:val="00BA50A0"/>
    <w:rPr>
      <w:color w:val="0061D4" w:themeColor="accent1"/>
      <w:sz w:val="28"/>
      <w:szCs w:val="28"/>
    </w:rPr>
  </w:style>
  <w:style w:type="table" w:customStyle="1" w:styleId="a9">
    <w:name w:val="Таблица &quot;Расписание&quot;"/>
    <w:basedOn w:val="a3"/>
    <w:uiPriority w:val="99"/>
    <w:rsid w:val="00AD6DA6"/>
    <w:tblPr>
      <w:tblBorders>
        <w:bottom w:val="single" w:sz="18" w:space="0" w:color="7A7A7A" w:themeColor="background2" w:themeShade="80"/>
      </w:tblBorders>
      <w:tblCellMar>
        <w:left w:w="0" w:type="dxa"/>
        <w:right w:w="144" w:type="dxa"/>
      </w:tblCellMar>
    </w:tblPr>
  </w:style>
  <w:style w:type="paragraph" w:styleId="aa">
    <w:name w:val="header"/>
    <w:basedOn w:val="a1"/>
    <w:link w:val="ab"/>
    <w:uiPriority w:val="99"/>
    <w:unhideWhenUsed/>
    <w:rsid w:val="00BA50A0"/>
    <w:pPr>
      <w:spacing w:before="0"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BA50A0"/>
  </w:style>
  <w:style w:type="paragraph" w:styleId="ac">
    <w:name w:val="footer"/>
    <w:basedOn w:val="a1"/>
    <w:link w:val="ad"/>
    <w:uiPriority w:val="99"/>
    <w:unhideWhenUsed/>
    <w:rsid w:val="008116CB"/>
    <w:pPr>
      <w:spacing w:before="0" w:after="0" w:line="240" w:lineRule="auto"/>
      <w:jc w:val="right"/>
    </w:pPr>
    <w:rPr>
      <w:noProof/>
    </w:rPr>
  </w:style>
  <w:style w:type="character" w:customStyle="1" w:styleId="ad">
    <w:name w:val="Нижний колонтитул Знак"/>
    <w:basedOn w:val="a2"/>
    <w:link w:val="ac"/>
    <w:uiPriority w:val="99"/>
    <w:rsid w:val="008116CB"/>
    <w:rPr>
      <w:noProof/>
    </w:rPr>
  </w:style>
  <w:style w:type="paragraph" w:styleId="ae">
    <w:name w:val="Balloon Text"/>
    <w:basedOn w:val="a1"/>
    <w:link w:val="af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040E33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040E33"/>
  </w:style>
  <w:style w:type="paragraph" w:styleId="af1">
    <w:name w:val="Block Text"/>
    <w:basedOn w:val="a1"/>
    <w:uiPriority w:val="99"/>
    <w:semiHidden/>
    <w:unhideWhenUsed/>
    <w:rsid w:val="00040E33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af2">
    <w:name w:val="Body Text"/>
    <w:basedOn w:val="a1"/>
    <w:link w:val="af3"/>
    <w:uiPriority w:val="99"/>
    <w:semiHidden/>
    <w:unhideWhenUsed/>
    <w:rsid w:val="00040E33"/>
  </w:style>
  <w:style w:type="character" w:customStyle="1" w:styleId="af3">
    <w:name w:val="Основной текст Знак"/>
    <w:basedOn w:val="a2"/>
    <w:link w:val="af2"/>
    <w:uiPriority w:val="99"/>
    <w:semiHidden/>
    <w:rsid w:val="00040E33"/>
  </w:style>
  <w:style w:type="paragraph" w:styleId="23">
    <w:name w:val="Body Text 2"/>
    <w:basedOn w:val="a1"/>
    <w:link w:val="24"/>
    <w:uiPriority w:val="99"/>
    <w:semiHidden/>
    <w:unhideWhenUsed/>
    <w:rsid w:val="00040E33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040E33"/>
  </w:style>
  <w:style w:type="paragraph" w:styleId="33">
    <w:name w:val="Body Text 3"/>
    <w:basedOn w:val="a1"/>
    <w:link w:val="34"/>
    <w:uiPriority w:val="99"/>
    <w:semiHidden/>
    <w:unhideWhenUsed/>
    <w:rsid w:val="00040E33"/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040E33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040E33"/>
    <w:pPr>
      <w:ind w:firstLine="360"/>
    </w:pPr>
  </w:style>
  <w:style w:type="character" w:customStyle="1" w:styleId="af5">
    <w:name w:val="Красная строка Знак"/>
    <w:basedOn w:val="af3"/>
    <w:link w:val="af4"/>
    <w:uiPriority w:val="99"/>
    <w:semiHidden/>
    <w:rsid w:val="00040E33"/>
  </w:style>
  <w:style w:type="paragraph" w:styleId="af6">
    <w:name w:val="Body Text Indent"/>
    <w:basedOn w:val="a1"/>
    <w:link w:val="af7"/>
    <w:uiPriority w:val="99"/>
    <w:semiHidden/>
    <w:unhideWhenUsed/>
    <w:rsid w:val="00040E33"/>
    <w:pPr>
      <w:ind w:left="360"/>
    </w:pPr>
  </w:style>
  <w:style w:type="character" w:customStyle="1" w:styleId="af7">
    <w:name w:val="Основной текст с отступом Знак"/>
    <w:basedOn w:val="a2"/>
    <w:link w:val="af6"/>
    <w:uiPriority w:val="99"/>
    <w:semiHidden/>
    <w:rsid w:val="00040E33"/>
  </w:style>
  <w:style w:type="paragraph" w:styleId="25">
    <w:name w:val="Body Text First Indent 2"/>
    <w:basedOn w:val="af6"/>
    <w:link w:val="26"/>
    <w:uiPriority w:val="99"/>
    <w:semiHidden/>
    <w:unhideWhenUsed/>
    <w:rsid w:val="00040E33"/>
    <w:pPr>
      <w:ind w:firstLine="360"/>
    </w:pPr>
  </w:style>
  <w:style w:type="character" w:customStyle="1" w:styleId="26">
    <w:name w:val="Красная строка 2 Знак"/>
    <w:basedOn w:val="af7"/>
    <w:link w:val="25"/>
    <w:uiPriority w:val="99"/>
    <w:semiHidden/>
    <w:rsid w:val="00040E33"/>
  </w:style>
  <w:style w:type="paragraph" w:styleId="27">
    <w:name w:val="Body Text Indent 2"/>
    <w:basedOn w:val="a1"/>
    <w:link w:val="28"/>
    <w:uiPriority w:val="99"/>
    <w:semiHidden/>
    <w:unhideWhenUsed/>
    <w:rsid w:val="00040E33"/>
    <w:pPr>
      <w:spacing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040E33"/>
  </w:style>
  <w:style w:type="paragraph" w:styleId="35">
    <w:name w:val="Body Text Indent 3"/>
    <w:basedOn w:val="a1"/>
    <w:link w:val="36"/>
    <w:uiPriority w:val="99"/>
    <w:semiHidden/>
    <w:unhideWhenUsed/>
    <w:rsid w:val="00040E33"/>
    <w:pPr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040E33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040E33"/>
    <w:rPr>
      <w:b w:val="0"/>
      <w:bCs w:val="0"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040E33"/>
    <w:pPr>
      <w:spacing w:before="0" w:after="200" w:line="240" w:lineRule="auto"/>
    </w:pPr>
    <w:rPr>
      <w:i/>
      <w:iCs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afb">
    <w:name w:val="Прощание Знак"/>
    <w:basedOn w:val="a2"/>
    <w:link w:val="afa"/>
    <w:uiPriority w:val="99"/>
    <w:semiHidden/>
    <w:rsid w:val="00040E33"/>
  </w:style>
  <w:style w:type="table" w:styleId="afc">
    <w:name w:val="Colorful Grid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d">
    <w:name w:val="Colorful List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e">
    <w:name w:val="Colorful Shading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">
    <w:name w:val="annotation reference"/>
    <w:basedOn w:val="a2"/>
    <w:uiPriority w:val="99"/>
    <w:semiHidden/>
    <w:unhideWhenUsed/>
    <w:rsid w:val="00040E33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040E33"/>
    <w:pPr>
      <w:spacing w:line="240" w:lineRule="auto"/>
    </w:pPr>
    <w:rPr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040E33"/>
    <w:rPr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40E33"/>
  </w:style>
  <w:style w:type="character" w:customStyle="1" w:styleId="aff3">
    <w:name w:val="Тема примечания Знак"/>
    <w:basedOn w:val="aff1"/>
    <w:link w:val="aff2"/>
    <w:uiPriority w:val="99"/>
    <w:semiHidden/>
    <w:rsid w:val="00040E33"/>
    <w:rPr>
      <w:szCs w:val="20"/>
    </w:rPr>
  </w:style>
  <w:style w:type="table" w:styleId="aff4">
    <w:name w:val="Dark List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f5">
    <w:name w:val="Date"/>
    <w:basedOn w:val="a1"/>
    <w:next w:val="a1"/>
    <w:link w:val="aff6"/>
    <w:uiPriority w:val="99"/>
    <w:semiHidden/>
    <w:unhideWhenUsed/>
    <w:rsid w:val="00040E33"/>
  </w:style>
  <w:style w:type="character" w:customStyle="1" w:styleId="aff6">
    <w:name w:val="Дата Знак"/>
    <w:basedOn w:val="a2"/>
    <w:link w:val="aff5"/>
    <w:uiPriority w:val="99"/>
    <w:semiHidden/>
    <w:rsid w:val="00040E33"/>
  </w:style>
  <w:style w:type="paragraph" w:styleId="aff7">
    <w:name w:val="Document Map"/>
    <w:basedOn w:val="a1"/>
    <w:link w:val="aff8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040E3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040E33"/>
  </w:style>
  <w:style w:type="character" w:styleId="affb">
    <w:name w:val="Emphasis"/>
    <w:basedOn w:val="a2"/>
    <w:uiPriority w:val="20"/>
    <w:semiHidden/>
    <w:unhideWhenUsed/>
    <w:qFormat/>
    <w:rsid w:val="00040E3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040E3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040E3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040E3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styleId="afff0">
    <w:name w:val="FollowedHyperlink"/>
    <w:basedOn w:val="a2"/>
    <w:uiPriority w:val="99"/>
    <w:semiHidden/>
    <w:unhideWhenUsed/>
    <w:rsid w:val="00040E33"/>
    <w:rPr>
      <w:color w:val="8A479B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040E3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040E33"/>
    <w:rPr>
      <w:szCs w:val="20"/>
    </w:rPr>
  </w:style>
  <w:style w:type="table" w:styleId="-13">
    <w:name w:val="Grid Table 1 Light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-220">
    <w:name w:val="Grid Table 2 Accent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-230">
    <w:name w:val="Grid Table 2 Accent 3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-24">
    <w:name w:val="Grid Table 2 Accent 4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-25">
    <w:name w:val="Grid Table 2 Accent 5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-26">
    <w:name w:val="Grid Table 2 Accent 6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33">
    <w:name w:val="Grid Table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-43">
    <w:name w:val="Grid Table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-420">
    <w:name w:val="Grid Table 4 Accent 2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-430">
    <w:name w:val="Grid Table 4 Accent 3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-44">
    <w:name w:val="Grid Table 4 Accent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-45">
    <w:name w:val="Grid Table 4 Accent 5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-46">
    <w:name w:val="Grid Table 4 Accent 6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53">
    <w:name w:val="Grid Table 5 Dark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-520">
    <w:name w:val="Grid Table 5 Dark Accent 2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-530">
    <w:name w:val="Grid Table 5 Dark Accent 3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-54">
    <w:name w:val="Grid Table 5 Dark Accent 4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-55">
    <w:name w:val="Grid Table 5 Dark Accent 5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-56">
    <w:name w:val="Grid Table 5 Dark Accent 6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-63">
    <w:name w:val="Grid Table 6 Colorful"/>
    <w:basedOn w:val="a3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-620">
    <w:name w:val="Grid Table 6 Colorful Accent 2"/>
    <w:basedOn w:val="a3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-630">
    <w:name w:val="Grid Table 6 Colorful Accent 3"/>
    <w:basedOn w:val="a3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-64">
    <w:name w:val="Grid Table 6 Colorful Accent 4"/>
    <w:basedOn w:val="a3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-65">
    <w:name w:val="Grid Table 6 Colorful Accent 5"/>
    <w:basedOn w:val="a3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-66">
    <w:name w:val="Grid Table 6 Colorful Accent 6"/>
    <w:basedOn w:val="a3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7">
    <w:name w:val="Grid Table 7 Colorful"/>
    <w:basedOn w:val="a3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22">
    <w:name w:val="Заголовок 2 Знак"/>
    <w:basedOn w:val="a2"/>
    <w:link w:val="21"/>
    <w:uiPriority w:val="9"/>
    <w:rsid w:val="00BA50A0"/>
    <w:rPr>
      <w:color w:val="1A83BA" w:themeColor="accent2" w:themeShade="BF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BB42F8"/>
    <w:rPr>
      <w:color w:val="002F69" w:themeColor="accent1" w:themeShade="7F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040E33"/>
    <w:rPr>
      <w:i/>
      <w:iCs/>
      <w:color w:val="00489E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040E33"/>
    <w:rPr>
      <w:color w:val="00489E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040E33"/>
    <w:rPr>
      <w:color w:val="002F69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040E33"/>
    <w:rPr>
      <w:i/>
      <w:iCs/>
      <w:color w:val="002F69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040E33"/>
    <w:rPr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040E33"/>
    <w:rPr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040E33"/>
  </w:style>
  <w:style w:type="paragraph" w:styleId="HTML0">
    <w:name w:val="HTML Address"/>
    <w:basedOn w:val="a1"/>
    <w:link w:val="HTML1"/>
    <w:uiPriority w:val="99"/>
    <w:semiHidden/>
    <w:unhideWhenUsed/>
    <w:rsid w:val="00040E33"/>
    <w:pPr>
      <w:spacing w:before="0"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040E33"/>
    <w:rPr>
      <w:i/>
      <w:iCs/>
    </w:rPr>
  </w:style>
  <w:style w:type="character" w:styleId="HTML2">
    <w:name w:val="HTML Cite"/>
    <w:basedOn w:val="a2"/>
    <w:uiPriority w:val="99"/>
    <w:semiHidden/>
    <w:unhideWhenUsed/>
    <w:rsid w:val="00040E33"/>
    <w:rPr>
      <w:i/>
      <w:iCs/>
    </w:rPr>
  </w:style>
  <w:style w:type="character" w:styleId="HTML3">
    <w:name w:val="HTML Code"/>
    <w:basedOn w:val="a2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040E3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040E3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040E3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040E3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040E33"/>
    <w:rPr>
      <w:i/>
      <w:iCs/>
    </w:rPr>
  </w:style>
  <w:style w:type="character" w:styleId="afff4">
    <w:name w:val="Hyperlink"/>
    <w:basedOn w:val="a2"/>
    <w:uiPriority w:val="99"/>
    <w:semiHidden/>
    <w:unhideWhenUsed/>
    <w:rsid w:val="00040E33"/>
    <w:rPr>
      <w:color w:val="3AA9E3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040E33"/>
  </w:style>
  <w:style w:type="character" w:styleId="afff6">
    <w:name w:val="Intense Emphasis"/>
    <w:basedOn w:val="a2"/>
    <w:uiPriority w:val="21"/>
    <w:semiHidden/>
    <w:unhideWhenUsed/>
    <w:qFormat/>
    <w:rsid w:val="00040E33"/>
    <w:rPr>
      <w:i/>
      <w:iCs/>
      <w:color w:val="0061D4" w:themeColor="accent1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040E33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040E33"/>
    <w:rPr>
      <w:i/>
      <w:iCs/>
      <w:color w:val="0061D4" w:themeColor="accent1"/>
    </w:rPr>
  </w:style>
  <w:style w:type="character" w:styleId="afff9">
    <w:name w:val="Intense Reference"/>
    <w:basedOn w:val="a2"/>
    <w:uiPriority w:val="32"/>
    <w:semiHidden/>
    <w:unhideWhenUsed/>
    <w:qFormat/>
    <w:rsid w:val="00040E33"/>
    <w:rPr>
      <w:b w:val="0"/>
      <w:bCs w:val="0"/>
      <w:smallCaps/>
      <w:color w:val="0061D4" w:themeColor="accent1"/>
      <w:spacing w:val="5"/>
    </w:rPr>
  </w:style>
  <w:style w:type="table" w:styleId="afffa">
    <w:name w:val="Light Grid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040E3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040E33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040E33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040E33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040E33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040E33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040E33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040E33"/>
  </w:style>
  <w:style w:type="paragraph" w:styleId="afffe">
    <w:name w:val="List"/>
    <w:basedOn w:val="a1"/>
    <w:uiPriority w:val="99"/>
    <w:semiHidden/>
    <w:unhideWhenUsed/>
    <w:rsid w:val="00040E3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040E3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040E3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040E3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040E3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040E3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40E3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40E3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40E3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40E3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040E33"/>
    <w:pPr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040E33"/>
    <w:pPr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040E33"/>
    <w:pPr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040E33"/>
    <w:pPr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040E33"/>
    <w:pPr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040E3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40E3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40E3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40E3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40E3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040E33"/>
    <w:pPr>
      <w:ind w:left="720"/>
      <w:contextualSpacing/>
    </w:pPr>
  </w:style>
  <w:style w:type="table" w:styleId="-1a">
    <w:name w:val="List Table 1 Light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-121">
    <w:name w:val="List Table 1 Light Accent 2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-131">
    <w:name w:val="List Table 1 Light Accent 3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-140">
    <w:name w:val="List Table 1 Light Accent 4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-150">
    <w:name w:val="List Table 1 Light Accent 5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-160">
    <w:name w:val="List Table 1 Light Accent 6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2a">
    <w:name w:val="List Table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-221">
    <w:name w:val="List Table 2 Accent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-231">
    <w:name w:val="List Table 2 Accent 3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-240">
    <w:name w:val="List Table 2 Accent 4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-250">
    <w:name w:val="List Table 2 Accent 5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-260">
    <w:name w:val="List Table 2 Accent 6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3a">
    <w:name w:val="List Table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-421">
    <w:name w:val="List Table 4 Accent 2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-431">
    <w:name w:val="List Table 4 Accent 3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-440">
    <w:name w:val="List Table 4 Accent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-450">
    <w:name w:val="List Table 4 Accent 5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-460">
    <w:name w:val="List Table 4 Accent 6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5a">
    <w:name w:val="List Table 5 Dark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-621">
    <w:name w:val="List Table 6 Colorful Accent 2"/>
    <w:basedOn w:val="a3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-631">
    <w:name w:val="List Table 6 Colorful Accent 3"/>
    <w:basedOn w:val="a3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-640">
    <w:name w:val="List Table 6 Colorful Accent 4"/>
    <w:basedOn w:val="a3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-650">
    <w:name w:val="List Table 6 Colorful Accent 5"/>
    <w:basedOn w:val="a3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-660">
    <w:name w:val="List Table 6 Colorful Accent 6"/>
    <w:basedOn w:val="a3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70">
    <w:name w:val="List Table 7 Colorful"/>
    <w:basedOn w:val="a3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040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040E3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040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040E33"/>
    <w:rPr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040E3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040E3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040E33"/>
  </w:style>
  <w:style w:type="character" w:styleId="affff9">
    <w:name w:val="page number"/>
    <w:basedOn w:val="a2"/>
    <w:uiPriority w:val="99"/>
    <w:semiHidden/>
    <w:unhideWhenUsed/>
    <w:rsid w:val="00040E33"/>
  </w:style>
  <w:style w:type="character" w:styleId="affffa">
    <w:name w:val="Placeholder Text"/>
    <w:basedOn w:val="a2"/>
    <w:uiPriority w:val="99"/>
    <w:semiHidden/>
    <w:rsid w:val="00040E33"/>
    <w:rPr>
      <w:color w:val="808080"/>
    </w:rPr>
  </w:style>
  <w:style w:type="table" w:styleId="15">
    <w:name w:val="Plain Table 1"/>
    <w:basedOn w:val="a3"/>
    <w:uiPriority w:val="41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Plain Text"/>
    <w:basedOn w:val="a1"/>
    <w:link w:val="affffc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c">
    <w:name w:val="Текст Знак"/>
    <w:basedOn w:val="a2"/>
    <w:link w:val="affffb"/>
    <w:uiPriority w:val="99"/>
    <w:semiHidden/>
    <w:rsid w:val="00040E33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040E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040E33"/>
    <w:rPr>
      <w:i/>
      <w:iCs/>
      <w:color w:val="404040" w:themeColor="text1" w:themeTint="BF"/>
    </w:rPr>
  </w:style>
  <w:style w:type="paragraph" w:styleId="affffd">
    <w:name w:val="Salutation"/>
    <w:basedOn w:val="a1"/>
    <w:next w:val="a1"/>
    <w:link w:val="affffe"/>
    <w:uiPriority w:val="99"/>
    <w:semiHidden/>
    <w:unhideWhenUsed/>
    <w:rsid w:val="00040E33"/>
  </w:style>
  <w:style w:type="character" w:customStyle="1" w:styleId="affffe">
    <w:name w:val="Приветствие Знак"/>
    <w:basedOn w:val="a2"/>
    <w:link w:val="affffd"/>
    <w:uiPriority w:val="99"/>
    <w:semiHidden/>
    <w:rsid w:val="00040E33"/>
  </w:style>
  <w:style w:type="paragraph" w:styleId="afffff">
    <w:name w:val="Signature"/>
    <w:basedOn w:val="a1"/>
    <w:link w:val="afffff0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afffff0">
    <w:name w:val="Подпись Знак"/>
    <w:basedOn w:val="a2"/>
    <w:link w:val="afffff"/>
    <w:uiPriority w:val="99"/>
    <w:semiHidden/>
    <w:rsid w:val="00040E33"/>
  </w:style>
  <w:style w:type="character" w:styleId="afffff1">
    <w:name w:val="Strong"/>
    <w:basedOn w:val="a2"/>
    <w:uiPriority w:val="22"/>
    <w:unhideWhenUsed/>
    <w:qFormat/>
    <w:rsid w:val="00040E33"/>
    <w:rPr>
      <w:b w:val="0"/>
      <w:bCs w:val="0"/>
    </w:rPr>
  </w:style>
  <w:style w:type="paragraph" w:styleId="afffff2">
    <w:name w:val="Subtitle"/>
    <w:basedOn w:val="a1"/>
    <w:next w:val="a1"/>
    <w:link w:val="afffff3"/>
    <w:uiPriority w:val="11"/>
    <w:semiHidden/>
    <w:unhideWhenUsed/>
    <w:qFormat/>
    <w:rsid w:val="00BB42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</w:rPr>
  </w:style>
  <w:style w:type="character" w:customStyle="1" w:styleId="afffff3">
    <w:name w:val="Подзаголовок Знак"/>
    <w:basedOn w:val="a2"/>
    <w:link w:val="afffff2"/>
    <w:uiPriority w:val="11"/>
    <w:semiHidden/>
    <w:rsid w:val="00BB42F8"/>
    <w:rPr>
      <w:rFonts w:asciiTheme="minorHAnsi" w:eastAsiaTheme="minorEastAsia" w:hAnsiTheme="minorHAnsi" w:cstheme="minorBidi"/>
      <w:color w:val="5A5A5A" w:themeColor="text1" w:themeTint="A5"/>
    </w:rPr>
  </w:style>
  <w:style w:type="character" w:styleId="afffff4">
    <w:name w:val="Subtle Emphasis"/>
    <w:basedOn w:val="a2"/>
    <w:uiPriority w:val="19"/>
    <w:semiHidden/>
    <w:unhideWhenUsed/>
    <w:qFormat/>
    <w:rsid w:val="00040E33"/>
    <w:rPr>
      <w:i/>
      <w:iCs/>
      <w:color w:val="404040" w:themeColor="text1" w:themeTint="BF"/>
    </w:rPr>
  </w:style>
  <w:style w:type="character" w:styleId="afffff5">
    <w:name w:val="Subtle Reference"/>
    <w:basedOn w:val="a2"/>
    <w:uiPriority w:val="31"/>
    <w:semiHidden/>
    <w:unhideWhenUsed/>
    <w:qFormat/>
    <w:rsid w:val="00040E33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040E3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040E3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040E3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04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040E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040E3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040E3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040E33"/>
    <w:rPr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3"/>
    <w:uiPriority w:val="99"/>
    <w:semiHidden/>
    <w:unhideWhenUsed/>
    <w:rsid w:val="00040E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3"/>
    <w:uiPriority w:val="99"/>
    <w:semiHidden/>
    <w:unhideWhenUsed/>
    <w:rsid w:val="00040E3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040E3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040E3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40E3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Grid Table Light"/>
    <w:basedOn w:val="a3"/>
    <w:uiPriority w:val="40"/>
    <w:rsid w:val="00040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040E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040E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040E3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040E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040E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040E33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040E33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040E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040E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040E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04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040E3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040E33"/>
    <w:rPr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040E33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040E33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040E33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040E33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040E3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040E3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040E3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040E3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040E33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BB42F8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5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Zemlyanova</dc:creator>
  <cp:keywords/>
  <dc:description/>
  <cp:lastModifiedBy>Elena Zemlyanova</cp:lastModifiedBy>
  <cp:revision>9</cp:revision>
  <dcterms:created xsi:type="dcterms:W3CDTF">2020-12-02T18:32:00Z</dcterms:created>
  <dcterms:modified xsi:type="dcterms:W3CDTF">2020-12-21T07:52:00Z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